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false"/>
        <w:keepLines w:val="false"/>
        <w:pageBreakBefore w:val="false"/>
        <w:widowControl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u w:val="none"/>
          <w:vertAlign w:val="baseline"/>
          <w:lang w:val="en-US" w:eastAsia="zh-CN" w:bidi="ar-SA"/>
        </w:rPr>
      </w:pPr>
      <w:r>
        <w:rPr>
          <w:rFonts w:eastAsia="Times New Roman" w:cs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32"/>
          <w:u w:val="none"/>
          <w:vertAlign w:val="baseline"/>
        </w:rPr>
        <w:t>ПРОТОКОЛ</w:t>
      </w:r>
    </w:p>
    <w:p>
      <w:pPr>
        <w:pStyle w:val="Normal"/>
        <w:keepNext w:val="false"/>
        <w:keepLines w:val="false"/>
        <w:pageBreakBefore w:val="false"/>
        <w:widowControl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u w:val="none"/>
          <w:vertAlign w:val="baseline"/>
          <w:lang w:val="en-US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</w:rPr>
        <w:t xml:space="preserve">ЗАСЕДАНИЯ </w:t>
      </w:r>
      <w:r>
        <w:rPr>
          <w:rFonts w:eastAsia="Times New Roman" w:cs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</w:rPr>
        <w:t xml:space="preserve">КОМИССИИ ПО РАСПОРЯЖЕНИЮ ГОСУДАРСТВЕННЫМ ИМУЩЕСТВОМ КОСТРОМСКОЙ ОБЛАСТИ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</w:rPr>
        <w:t>В ДЕПАРТАМЕНТЕ ИМУЩЕСТВЕННЫХ И ЗЕМЕЛЬНЫХ ОТНОШЕНИЙ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4"/>
          <w:sz w:val="24"/>
          <w:szCs w:val="24"/>
          <w:u w:val="none"/>
          <w:vertAlign w:val="baseline"/>
        </w:rPr>
        <w:t xml:space="preserve">                       </w:t>
      </w:r>
      <w:r>
        <w:rPr>
          <w:rFonts w:eastAsia="Times New Roman" w:cs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</w:rPr>
        <w:t>КОСТРОМСКОЙ ОБЛАСТИ</w:t>
      </w:r>
    </w:p>
    <w:p>
      <w:pPr>
        <w:pStyle w:val="Normal"/>
        <w:keepNext w:val="false"/>
        <w:keepLines w:val="false"/>
        <w:pageBreakBefore w:val="false"/>
        <w:widowControl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u w:val="none"/>
          <w:vertAlign w:val="baseline"/>
          <w:lang w:val="en-US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u w:val="none"/>
          <w:vertAlign w:val="baseline"/>
          <w:lang w:val="en-US" w:eastAsia="zh-CN" w:bidi="ar-SA"/>
        </w:rPr>
      </w:r>
    </w:p>
    <w:p>
      <w:pPr>
        <w:pStyle w:val="Normal"/>
        <w:keepNext w:val="false"/>
        <w:keepLines w:val="false"/>
        <w:pageBreakBefore w:val="false"/>
        <w:widowControl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u w:val="none"/>
          <w:vertAlign w:val="baseline"/>
          <w:lang w:val="en-US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</w:rPr>
        <w:t>===========================================================</w:t>
      </w:r>
    </w:p>
    <w:p>
      <w:pPr>
        <w:pStyle w:val="Normal"/>
        <w:keepNext w:val="false"/>
        <w:keepLines w:val="false"/>
        <w:pageBreakBefore w:val="false"/>
        <w:widowControl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u w:val="none"/>
          <w:vertAlign w:val="baseline"/>
          <w:lang w:val="en-US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u w:val="none"/>
          <w:vertAlign w:val="baseline"/>
          <w:lang w:val="en-US" w:eastAsia="zh-CN" w:bidi="ar-SA"/>
        </w:rPr>
      </w:r>
    </w:p>
    <w:p>
      <w:pPr>
        <w:pStyle w:val="Normal"/>
        <w:keepNext w:val="false"/>
        <w:keepLines w:val="false"/>
        <w:pageBreakBefore w:val="false"/>
        <w:widowControl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u w:val="none"/>
          <w:vertAlign w:val="baseline"/>
          <w:lang w:val="en-US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</w:rPr>
        <w:t>г. Кострома                                                                              20 июня 2025 года № 13</w:t>
      </w:r>
    </w:p>
    <w:p>
      <w:pPr>
        <w:pStyle w:val="Normal"/>
        <w:keepNext w:val="false"/>
        <w:keepLines w:val="false"/>
        <w:pageBreakBefore w:val="false"/>
        <w:widowControl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u w:val="none"/>
          <w:vertAlign w:val="baseline"/>
          <w:lang w:val="en-US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u w:val="none"/>
          <w:vertAlign w:val="baseline"/>
          <w:lang w:val="en-US" w:eastAsia="zh-CN" w:bidi="ar-SA"/>
        </w:rPr>
      </w:r>
    </w:p>
    <w:p>
      <w:pPr>
        <w:pStyle w:val="Normal"/>
        <w:keepNext w:val="false"/>
        <w:keepLines w:val="false"/>
        <w:pageBreakBefore w:val="false"/>
        <w:widowControl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u w:val="none"/>
          <w:vertAlign w:val="baseline"/>
          <w:lang w:val="en-US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u w:val="none"/>
          <w:vertAlign w:val="baseline"/>
          <w:lang w:val="en-US" w:eastAsia="zh-CN" w:bidi="ar-SA"/>
        </w:rPr>
      </w:r>
    </w:p>
    <w:p>
      <w:pPr>
        <w:pStyle w:val="Normal"/>
        <w:keepNext w:val="false"/>
        <w:keepLines w:val="false"/>
        <w:pageBreakBefore w:val="false"/>
        <w:widowControl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u w:val="none"/>
          <w:vertAlign w:val="baseline"/>
          <w:lang w:val="en-US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</w:rPr>
        <w:t>ПРЕДСЕДАТЕЛЬСТВОВАЛ</w:t>
      </w:r>
    </w:p>
    <w:p>
      <w:pPr>
        <w:pStyle w:val="Normal"/>
        <w:keepNext w:val="false"/>
        <w:keepLines w:val="false"/>
        <w:pageBreakBefore w:val="false"/>
        <w:widowControl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u w:val="none"/>
          <w:vertAlign w:val="baseline"/>
          <w:lang w:val="en-US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</w:rPr>
        <w:t xml:space="preserve">ЗАМЕСТИТЕЛЬ ДИРЕКТОРА ДЕПАРТАМЕНТА ИМУЩЕСТВЕННЫХ И ЗЕМЕЛЬНЫХ ОТНОШЕНИЙ КОСТРОМСКОЙ ОБЛАСТИ </w:t>
      </w:r>
    </w:p>
    <w:p>
      <w:pPr>
        <w:pStyle w:val="Normal"/>
        <w:keepNext w:val="false"/>
        <w:keepLines w:val="false"/>
        <w:pageBreakBefore w:val="false"/>
        <w:widowControl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u w:val="none"/>
          <w:vertAlign w:val="baseline"/>
          <w:lang w:val="en-US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  <w:lang w:val="en-US" w:eastAsia="zh-CN" w:bidi="ar-SA"/>
        </w:rPr>
        <w:t>Е.Е. Красавина</w:t>
      </w:r>
    </w:p>
    <w:p>
      <w:pPr>
        <w:pStyle w:val="Normal"/>
        <w:keepNext w:val="false"/>
        <w:keepLines w:val="false"/>
        <w:pageBreakBefore w:val="false"/>
        <w:widowControl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u w:val="none"/>
          <w:vertAlign w:val="baseline"/>
          <w:lang w:val="en-US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u w:val="none"/>
          <w:vertAlign w:val="baseline"/>
          <w:lang w:val="en-US" w:eastAsia="zh-CN" w:bidi="ar-SA"/>
        </w:rPr>
      </w:r>
    </w:p>
    <w:p>
      <w:pPr>
        <w:pStyle w:val="Normal"/>
        <w:keepNext w:val="false"/>
        <w:keepLines w:val="false"/>
        <w:pageBreakBefore w:val="false"/>
        <w:widowControl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u w:val="none"/>
          <w:vertAlign w:val="baseline"/>
          <w:lang w:val="en-US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single"/>
          <w:vertAlign w:val="baseline"/>
        </w:rPr>
        <w:t>Присутствовали:</w:t>
      </w:r>
    </w:p>
    <w:p>
      <w:pPr>
        <w:pStyle w:val="Normal"/>
        <w:widowControl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u w:val="none"/>
          <w:vertAlign w:val="baseline"/>
          <w:lang w:val="en-US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u w:val="none"/>
          <w:vertAlign w:val="baseline"/>
          <w:lang w:val="en-US" w:eastAsia="zh-CN" w:bidi="ar-SA"/>
        </w:rPr>
      </w:r>
    </w:p>
    <w:tbl>
      <w:tblPr>
        <w:tblW w:w="9780" w:type="dxa"/>
        <w:jc w:val="left"/>
        <w:tblInd w:w="-1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0"/>
        <w:gridCol w:w="1244"/>
        <w:gridCol w:w="2846"/>
      </w:tblGrid>
      <w:tr>
        <w:trPr>
          <w:trHeight w:val="196" w:hRule="atLeast"/>
        </w:trPr>
        <w:tc>
          <w:tcPr>
            <w:tcW w:w="5690" w:type="dxa"/>
            <w:tcBorders/>
          </w:tcPr>
          <w:p>
            <w:pPr>
              <w:pStyle w:val="Normal"/>
              <w:widowControl w:val="false"/>
              <w:ind w:right="175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 w:val="false"/>
              <w:tabs>
                <w:tab w:val="clear" w:pos="300"/>
                <w:tab w:val="left" w:pos="9214" w:leader="none"/>
              </w:tabs>
              <w:ind w:right="-1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</w:r>
          </w:p>
        </w:tc>
        <w:tc>
          <w:tcPr>
            <w:tcW w:w="2846" w:type="dxa"/>
            <w:tcBorders/>
          </w:tcPr>
          <w:p>
            <w:pPr>
              <w:pStyle w:val="Normal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</w:r>
          </w:p>
        </w:tc>
      </w:tr>
      <w:tr>
        <w:trPr>
          <w:trHeight w:val="635" w:hRule="atLeast"/>
        </w:trPr>
        <w:tc>
          <w:tcPr>
            <w:tcW w:w="5690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0"/>
              <w:ind w:right="175"/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lang w:eastAsia="en-US"/>
              </w:rPr>
              <w:t>Начальник</w:t>
            </w:r>
            <w:r>
              <w:rPr>
                <w:sz w:val="28"/>
                <w:szCs w:val="28"/>
                <w:highlight w:val="white"/>
                <w:lang w:eastAsia="en-US"/>
              </w:rPr>
              <w:t xml:space="preserve"> отдела учета, регистрации прав и формирования областной собственности</w:t>
            </w:r>
            <w:r>
              <w:rPr>
                <w:sz w:val="28"/>
                <w:szCs w:val="28"/>
                <w:lang w:eastAsia="en-US"/>
              </w:rPr>
              <w:t>, член комиссии</w:t>
            </w:r>
          </w:p>
        </w:tc>
        <w:tc>
          <w:tcPr>
            <w:tcW w:w="1244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300"/>
                <w:tab w:val="left" w:pos="9214" w:leader="none"/>
              </w:tabs>
              <w:spacing w:before="0" w:after="0"/>
              <w:ind w:right="-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46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spacing w:before="0" w:after="0"/>
              <w:ind w:hanging="0" w:left="0" w:righ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en-US"/>
              </w:rPr>
              <w:t>И.Л. Королькова</w:t>
            </w:r>
          </w:p>
        </w:tc>
      </w:tr>
      <w:tr>
        <w:trPr>
          <w:trHeight w:val="114" w:hRule="atLeast"/>
        </w:trPr>
        <w:tc>
          <w:tcPr>
            <w:tcW w:w="5690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0"/>
              <w:ind w:right="175"/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lang w:eastAsia="en-US"/>
              </w:rPr>
              <w:t>Начальник</w:t>
            </w:r>
            <w:r>
              <w:rPr>
                <w:sz w:val="28"/>
                <w:szCs w:val="28"/>
                <w:highlight w:val="white"/>
              </w:rPr>
              <w:t xml:space="preserve"> отдела </w:t>
            </w:r>
            <w:r>
              <w:rPr>
                <w:sz w:val="28"/>
                <w:szCs w:val="28"/>
              </w:rPr>
              <w:t>финансового и информационного обеспечения,член комиссии</w:t>
            </w:r>
          </w:p>
        </w:tc>
        <w:tc>
          <w:tcPr>
            <w:tcW w:w="1244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300"/>
                <w:tab w:val="left" w:pos="9214" w:leader="none"/>
              </w:tabs>
              <w:spacing w:before="0" w:after="0"/>
              <w:ind w:right="-1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2846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spacing w:before="0" w:after="0"/>
              <w:ind w:hanging="0" w:left="0" w:righ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Н.А. Митина</w:t>
            </w:r>
          </w:p>
        </w:tc>
      </w:tr>
      <w:tr>
        <w:trPr>
          <w:trHeight w:val="635" w:hRule="atLeast"/>
        </w:trPr>
        <w:tc>
          <w:tcPr>
            <w:tcW w:w="5690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0"/>
              <w:ind w:right="17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отдела экономики и аналитической работы, </w:t>
            </w:r>
            <w:r>
              <w:rPr>
                <w:sz w:val="28"/>
              </w:rPr>
              <w:t>член комиссии</w:t>
            </w:r>
          </w:p>
          <w:p>
            <w:pPr>
              <w:pStyle w:val="Normal"/>
              <w:widowControl w:val="false"/>
              <w:spacing w:before="0" w:after="0"/>
              <w:ind w:right="17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4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300"/>
                <w:tab w:val="left" w:pos="9214" w:leader="none"/>
              </w:tabs>
              <w:spacing w:before="0" w:after="0"/>
              <w:ind w:right="-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46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spacing w:before="0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А.К. Смирнова</w:t>
            </w:r>
          </w:p>
        </w:tc>
      </w:tr>
      <w:tr>
        <w:trPr>
          <w:trHeight w:val="262" w:hRule="atLeast"/>
        </w:trPr>
        <w:tc>
          <w:tcPr>
            <w:tcW w:w="5690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0"/>
              <w:ind w:right="175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отдела использования областного имущества, член комиссии</w:t>
            </w:r>
          </w:p>
          <w:p>
            <w:pPr>
              <w:pStyle w:val="Normal"/>
              <w:widowControl w:val="false"/>
              <w:spacing w:before="0" w:after="0"/>
              <w:ind w:right="175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244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300"/>
                <w:tab w:val="left" w:pos="9214" w:leader="none"/>
              </w:tabs>
              <w:spacing w:before="0" w:after="0"/>
              <w:ind w:right="-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46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spacing w:before="0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Смирнова</w:t>
            </w:r>
          </w:p>
        </w:tc>
      </w:tr>
      <w:tr>
        <w:trPr>
          <w:trHeight w:val="262" w:hRule="atLeast"/>
        </w:trPr>
        <w:tc>
          <w:tcPr>
            <w:tcW w:w="5690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0"/>
              <w:ind w:right="175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начальника отдела правового обеспечения и экспертной работы, член комиссии</w:t>
            </w:r>
          </w:p>
          <w:p>
            <w:pPr>
              <w:pStyle w:val="Normal"/>
              <w:widowControl w:val="false"/>
              <w:spacing w:before="0" w:after="0"/>
              <w:ind w:right="175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244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300"/>
                <w:tab w:val="left" w:pos="9214" w:leader="none"/>
              </w:tabs>
              <w:spacing w:before="0" w:after="0"/>
              <w:ind w:right="-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46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spacing w:before="0" w:after="0"/>
              <w:ind w:hanging="0" w:left="0" w:right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М.В. Шулепников</w:t>
            </w:r>
          </w:p>
        </w:tc>
      </w:tr>
      <w:tr>
        <w:trPr>
          <w:trHeight w:val="202" w:hRule="atLeast"/>
        </w:trPr>
        <w:tc>
          <w:tcPr>
            <w:tcW w:w="5690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0"/>
              <w:ind w:right="175"/>
              <w:jc w:val="left"/>
              <w:rPr>
                <w:sz w:val="28"/>
                <w:szCs w:val="28"/>
                <w:highlight w:val="non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Консультант отдела управления областной собственностью, секретарь комиссии</w:t>
            </w:r>
          </w:p>
          <w:p>
            <w:pPr>
              <w:pStyle w:val="Normal"/>
              <w:widowControl w:val="false"/>
              <w:spacing w:before="0" w:after="0"/>
              <w:ind w:right="175"/>
              <w:jc w:val="left"/>
              <w:rPr>
                <w:sz w:val="28"/>
                <w:szCs w:val="28"/>
                <w:highlight w:val="non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244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300"/>
                <w:tab w:val="left" w:pos="9214" w:leader="none"/>
              </w:tabs>
              <w:spacing w:before="0" w:after="0"/>
              <w:ind w:right="-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46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spacing w:before="0" w:after="0"/>
              <w:ind w:hanging="0" w:left="0" w:right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И.С. Коваленко</w:t>
            </w:r>
          </w:p>
        </w:tc>
      </w:tr>
      <w:tr>
        <w:trPr>
          <w:trHeight w:val="650" w:hRule="atLeast"/>
        </w:trPr>
        <w:tc>
          <w:tcPr>
            <w:tcW w:w="5690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0"/>
              <w:ind w:right="175"/>
              <w:jc w:val="left"/>
              <w:rPr>
                <w:sz w:val="28"/>
                <w:szCs w:val="28"/>
                <w:highlight w:val="non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>
              <w:rPr>
                <w:sz w:val="28"/>
                <w:szCs w:val="28"/>
                <w:u w:val="single"/>
                <w:lang w:eastAsia="en-US"/>
              </w:rPr>
              <w:t>Приглашены:</w:t>
            </w:r>
          </w:p>
        </w:tc>
        <w:tc>
          <w:tcPr>
            <w:tcW w:w="1244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300"/>
                <w:tab w:val="left" w:pos="9214" w:leader="none"/>
              </w:tabs>
              <w:spacing w:before="0" w:after="0"/>
              <w:ind w:right="-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846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spacing w:before="0" w:after="0"/>
              <w:ind w:hanging="0" w:left="0" w:right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</w:tr>
      <w:tr>
        <w:trPr>
          <w:trHeight w:val="650" w:hRule="atLeast"/>
        </w:trPr>
        <w:tc>
          <w:tcPr>
            <w:tcW w:w="5690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0"/>
              <w:ind w:right="17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начальника отдела управления областной собственностью, </w:t>
            </w:r>
            <w:r>
              <w:rPr>
                <w:sz w:val="28"/>
              </w:rPr>
              <w:t>член комиссии</w:t>
            </w:r>
          </w:p>
          <w:p>
            <w:pPr>
              <w:pStyle w:val="Normal"/>
              <w:widowControl w:val="false"/>
              <w:spacing w:before="0" w:after="0"/>
              <w:ind w:right="175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244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300"/>
                <w:tab w:val="left" w:pos="9214" w:leader="none"/>
              </w:tabs>
              <w:spacing w:before="0" w:after="0"/>
              <w:ind w:right="-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46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spacing w:before="0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Бушманова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439" w:right="687" w:gutter="0" w:header="0" w:top="800" w:footer="709" w:bottom="80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/>
        <w:spacing w:lineRule="auto" w:line="240" w:before="0" w:after="0"/>
        <w:ind w:hanging="0" w:left="0" w:right="0"/>
        <w:jc w:val="center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  <w:lang w:val="en-US"/>
        </w:rPr>
        <w:t>I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</w:rPr>
        <w:t>. О списании государственного имущества Костромской области</w:t>
      </w:r>
    </w:p>
    <w:p>
      <w:pPr>
        <w:pStyle w:val="Normal"/>
        <w:keepNext w:val="false"/>
        <w:keepLines w:val="false"/>
        <w:pageBreakBefore w:val="false"/>
        <w:widowControl/>
        <w:spacing w:lineRule="auto" w:line="240" w:before="0" w:after="0"/>
        <w:ind w:hanging="0" w:left="0" w:right="0"/>
        <w:jc w:val="center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</w:rPr>
        <w:t>_____________________________________________________________</w:t>
      </w:r>
    </w:p>
    <w:p>
      <w:pPr>
        <w:pStyle w:val="Normal"/>
        <w:keepNext w:val="false"/>
        <w:keepLines w:val="false"/>
        <w:pageBreakBefore w:val="false"/>
        <w:widowControl/>
        <w:spacing w:lineRule="auto" w:line="240" w:before="0" w:after="0"/>
        <w:ind w:hanging="0" w:left="0" w:right="0"/>
        <w:jc w:val="center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</w:rPr>
        <w:t>(Смирнова)</w:t>
      </w:r>
    </w:p>
    <w:p>
      <w:pPr>
        <w:pStyle w:val="Normal"/>
        <w:keepNext w:val="false"/>
        <w:keepLines w:val="false"/>
        <w:pageBreakBefore w:val="false"/>
        <w:widowControl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spacing w:lineRule="auto" w:line="240" w:before="0" w:after="0"/>
        <w:ind w:firstLine="680" w:left="0" w:right="0"/>
        <w:jc w:val="both"/>
        <w:rPr>
          <w:spacing w:val="-12"/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8"/>
          <w:sz w:val="28"/>
          <w:szCs w:val="28"/>
          <w:u w:val="none"/>
          <w:vertAlign w:val="baseline"/>
        </w:rPr>
        <w:t>1. Информацию начальника отдела экономики и аналитической работы Смирновой А.К. о поступивших в департамент имущественных и земельных отношений Костромской области 3 обращениях областных учреждений о согласовании списания государственного имущества Костромской области и 1 обращении о согласовании продажи транспортного средства принять к сведению.</w:t>
      </w:r>
    </w:p>
    <w:p>
      <w:pPr>
        <w:pStyle w:val="Normal"/>
        <w:keepNext w:val="false"/>
        <w:keepLines w:val="false"/>
        <w:widowControl/>
        <w:shd w:val="nil" w:color="FFFFFF"/>
        <w:spacing w:lineRule="auto" w:line="240" w:beforeAutospacing="0" w:before="0" w:afterAutospacing="0" w:after="0"/>
        <w:ind w:hanging="0" w:left="0" w:right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4"/>
          <w:sz w:val="24"/>
          <w:szCs w:val="24"/>
          <w:highlight w:val="none"/>
          <w:u w:val="none"/>
          <w:vertAlign w:val="baseline"/>
          <w14:ligatures w14:val="none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4"/>
          <w:sz w:val="24"/>
          <w:szCs w:val="24"/>
          <w:u w:val="none"/>
          <w:vertAlign w:val="baseline"/>
          <w14:ligatures w14:val="none"/>
        </w:rPr>
      </w:r>
    </w:p>
    <w:p>
      <w:pPr>
        <w:pStyle w:val="Normal"/>
        <w:keepNext w:val="false"/>
        <w:keepLines w:val="false"/>
        <w:pageBreakBefore w:val="false"/>
        <w:widowControl/>
        <w:shd w:val="nil" w:color="FFFFFF"/>
        <w:spacing w:lineRule="auto" w:line="240" w:beforeAutospacing="0" w:before="0" w:afterAutospacing="0" w:after="0"/>
        <w:ind w:firstLine="680" w:left="0" w:right="0"/>
        <w:jc w:val="both"/>
        <w:rPr>
          <w:spacing w:val="-12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8"/>
          <w:sz w:val="28"/>
          <w:szCs w:val="28"/>
          <w:u w:val="none"/>
          <w:vertAlign w:val="baseline"/>
          <w14:ligatures w14:val="none"/>
        </w:rPr>
        <w:t xml:space="preserve">2.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8"/>
          <w:sz w:val="28"/>
          <w:szCs w:val="28"/>
          <w:u w:val="none"/>
          <w:vertAlign w:val="baseline"/>
        </w:rPr>
        <w:t xml:space="preserve">Областному государственному казенному учреждению «Шарьинское лесничество»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8"/>
          <w:sz w:val="28"/>
          <w:szCs w:val="28"/>
          <w:u w:val="none"/>
          <w:vertAlign w:val="baseline"/>
          <w14:ligatures w14:val="none"/>
        </w:rPr>
        <w:t>согласовать списание движимого государственного имущества в составе:</w:t>
      </w:r>
    </w:p>
    <w:tbl>
      <w:tblPr>
        <w:tblW w:w="975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90"/>
        <w:gridCol w:w="4305"/>
        <w:gridCol w:w="1525"/>
        <w:gridCol w:w="1015"/>
        <w:gridCol w:w="985"/>
        <w:gridCol w:w="915"/>
        <w:gridCol w:w="614"/>
      </w:tblGrid>
      <w:tr>
        <w:trPr>
          <w:trHeight w:val="1470" w:hRule="atLeast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имущества, реестровый номер П244400035У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Инвентарный номер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Style31"/>
              <w:jc w:val="center"/>
              <w:rPr>
                <w:spacing w:val="-12"/>
              </w:rPr>
            </w:pPr>
            <w:r>
              <w:rPr>
                <w:rFonts w:eastAsia="Times New Roman" w:cs="Times New Roman" w:ascii="Times New Roman" w:hAnsi="Times New Roman"/>
                <w:spacing w:val="-12"/>
                <w:sz w:val="20"/>
                <w:szCs w:val="20"/>
              </w:rPr>
              <w:t>Год изгот</w:t>
            </w:r>
            <w:r>
              <w:rPr>
                <w:rFonts w:eastAsia="Times New Roman" w:cs="Times New Roman" w:ascii="Times New Roman" w:hAnsi="Times New Roman"/>
                <w:spacing w:val="-12"/>
                <w:sz w:val="20"/>
                <w:szCs w:val="20"/>
                <w:lang w:val="ru-RU"/>
              </w:rPr>
              <w:t>овлени</w:t>
            </w:r>
            <w:r>
              <w:rPr>
                <w:rFonts w:eastAsia="Times New Roman" w:cs="Times New Roman" w:ascii="Times New Roman" w:hAnsi="Times New Roman"/>
                <w:spacing w:val="-12"/>
                <w:sz w:val="20"/>
                <w:szCs w:val="20"/>
              </w:rPr>
              <w:t>я, ввода в эксплуатацию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Style31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Балансовая стоимость, руб.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Style31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Амортизация, руб.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Style31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Остаточная стоимость, руб.</w:t>
            </w:r>
          </w:p>
        </w:tc>
      </w:tr>
      <w:tr>
        <w:trPr>
          <w:trHeight w:val="105" w:hRule="atLeast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Лодочный мотор «Вихрь - 30»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000000163009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1995/1995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14 216,40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14 216,40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>
      <w:pPr>
        <w:pStyle w:val="Normal"/>
        <w:widowControl/>
        <w:shd w:val="nil" w:color="000000"/>
        <w:spacing w:lineRule="auto" w:line="240" w:beforeAutospacing="0" w:before="0" w:afterAutospacing="0" w:after="0"/>
        <w:ind w:firstLine="680" w:left="0" w:right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auto"/>
          <w:spacing w:val="-12"/>
          <w:position w:val="0"/>
          <w:sz w:val="22"/>
          <w:sz w:val="22"/>
          <w:szCs w:val="22"/>
          <w:u w:val="none"/>
          <w:vertAlign w:val="baseline"/>
          <w14:ligatures w14:val="non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-12"/>
          <w:position w:val="0"/>
          <w:sz w:val="22"/>
          <w:sz w:val="22"/>
          <w:szCs w:val="22"/>
          <w:u w:val="none"/>
          <w:vertAlign w:val="baseline"/>
          <w14:ligatures w14:val="none"/>
        </w:rPr>
      </w:r>
    </w:p>
    <w:p>
      <w:pPr>
        <w:pStyle w:val="Normal"/>
        <w:ind w:firstLine="850" w:left="0" w:right="0"/>
        <w:jc w:val="both"/>
        <w:rPr>
          <w:spacing w:val="-12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7"/>
          <w:sz w:val="27"/>
          <w:szCs w:val="27"/>
          <w:u w:val="none"/>
          <w:vertAlign w:val="baseline"/>
        </w:rPr>
        <w:t xml:space="preserve">3.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-12"/>
          <w:position w:val="0"/>
          <w:sz w:val="28"/>
          <w:sz w:val="28"/>
          <w:szCs w:val="28"/>
          <w:u w:val="none"/>
          <w:vertAlign w:val="baseline"/>
        </w:rPr>
        <w:t>Областному</w:t>
      </w:r>
      <w:r>
        <w:rPr>
          <w:rFonts w:eastAsia="Times New Roman" w:cs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-12"/>
          <w:position w:val="0"/>
          <w:sz w:val="28"/>
          <w:sz w:val="28"/>
          <w:szCs w:val="28"/>
          <w:u w:val="none"/>
          <w:vertAlign w:val="baselin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-12"/>
          <w:position w:val="0"/>
          <w:sz w:val="28"/>
          <w:sz w:val="28"/>
          <w:szCs w:val="28"/>
          <w:u w:val="none"/>
          <w:vertAlign w:val="baseline"/>
        </w:rPr>
        <w:t>государственному казенному учреждению «Централизованная бухгалтерия органов государственной власти Костромской области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8"/>
          <w:sz w:val="28"/>
          <w:szCs w:val="28"/>
          <w:u w:val="none"/>
          <w:vertAlign w:val="baseline"/>
        </w:rPr>
        <w:t>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-12"/>
          <w:position w:val="0"/>
          <w:sz w:val="28"/>
          <w:sz w:val="28"/>
          <w:szCs w:val="28"/>
          <w:u w:val="none"/>
          <w:vertAlign w:val="baseline"/>
          <w:lang w:val="en-US" w:eastAsia="zh-CN" w:bidi="ar-SA"/>
        </w:rPr>
        <w:t xml:space="preserve"> </w:t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8"/>
          <w:sz w:val="28"/>
          <w:szCs w:val="28"/>
          <w:u w:val="none"/>
          <w:vertAlign w:val="baseline"/>
        </w:rPr>
        <w:t>согласовать списание особо ценного движимого имущества в составе:</w:t>
      </w:r>
    </w:p>
    <w:tbl>
      <w:tblPr>
        <w:tblW w:w="9705" w:type="dxa"/>
        <w:jc w:val="left"/>
        <w:tblInd w:w="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98"/>
        <w:gridCol w:w="4312"/>
        <w:gridCol w:w="1470"/>
        <w:gridCol w:w="1305"/>
        <w:gridCol w:w="960"/>
        <w:gridCol w:w="465"/>
        <w:gridCol w:w="794"/>
      </w:tblGrid>
      <w:tr>
        <w:trPr>
          <w:trHeight w:val="1590" w:hRule="atLeast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</w:rPr>
              <w:t>№</w:t>
            </w:r>
          </w:p>
          <w:p>
            <w:pPr>
              <w:pStyle w:val="Style31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</w:rPr>
              <w:t>Наименование имущества, в составе реестрового номера П244400201У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</w:rPr>
              <w:t>Инвентарный номер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yle31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</w:rPr>
              <w:t>Год изготовления, ввода в эксплуатацию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yle31"/>
              <w:jc w:val="center"/>
              <w:rPr>
                <w:spacing w:val="-12"/>
              </w:rPr>
            </w:pPr>
            <w:r>
              <w:rPr>
                <w:rFonts w:eastAsia="Times New Roman" w:cs="Times New Roman" w:ascii="Times New Roman" w:hAnsi="Times New Roman"/>
                <w:spacing w:val="-12"/>
                <w:sz w:val="20"/>
                <w:szCs w:val="20"/>
              </w:rPr>
              <w:t>Цена</w:t>
            </w:r>
            <w:r>
              <w:rPr>
                <w:rFonts w:eastAsia="Times New Roman" w:cs="Times New Roman" w:ascii="Times New Roman" w:hAnsi="Times New Roman"/>
                <w:spacing w:val="-12"/>
                <w:sz w:val="20"/>
                <w:szCs w:val="20"/>
                <w:lang w:val="ru-RU"/>
              </w:rPr>
              <w:t xml:space="preserve"> за 1 единицу</w:t>
            </w:r>
            <w:r>
              <w:rPr>
                <w:rFonts w:eastAsia="Times New Roman" w:cs="Times New Roman" w:ascii="Times New Roman" w:hAnsi="Times New Roman"/>
                <w:spacing w:val="-12"/>
                <w:sz w:val="20"/>
                <w:szCs w:val="20"/>
              </w:rPr>
              <w:t>, руб</w:t>
            </w:r>
            <w:r>
              <w:rPr>
                <w:rFonts w:eastAsia="Times New Roman" w:cs="Times New Roman" w:ascii="Times New Roman" w:hAnsi="Times New Roman"/>
                <w:spacing w:val="-12"/>
                <w:sz w:val="20"/>
                <w:szCs w:val="20"/>
                <w:lang w:val="ru-RU"/>
              </w:rPr>
              <w:t>.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yle31"/>
              <w:jc w:val="center"/>
              <w:rPr>
                <w:spacing w:val="-12"/>
              </w:rPr>
            </w:pPr>
            <w:r>
              <w:rPr>
                <w:rFonts w:ascii="Times New Roman" w:hAnsi="Times New Roman"/>
              </w:rPr>
              <w:t>Кол-во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yle31"/>
              <w:jc w:val="center"/>
              <w:rPr>
                <w:spacing w:val="-12"/>
              </w:rPr>
            </w:pPr>
            <w:r>
              <w:rPr>
                <w:rFonts w:eastAsia="Times New Roman" w:cs="Times New Roman" w:ascii="Times New Roman" w:hAnsi="Times New Roman"/>
                <w:spacing w:val="-12"/>
                <w:sz w:val="20"/>
                <w:szCs w:val="20"/>
              </w:rPr>
              <w:t>Стоимость, руб</w:t>
            </w:r>
            <w:r>
              <w:rPr>
                <w:rFonts w:eastAsia="Times New Roman" w:cs="Times New Roman" w:ascii="Times New Roman" w:hAnsi="Times New Roman"/>
                <w:spacing w:val="-12"/>
                <w:sz w:val="20"/>
                <w:szCs w:val="20"/>
                <w:lang w:val="ru-RU"/>
              </w:rPr>
              <w:t>.</w:t>
            </w:r>
          </w:p>
        </w:tc>
      </w:tr>
      <w:tr>
        <w:trPr>
          <w:trHeight w:val="99" w:hRule="atLeast"/>
        </w:trPr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Беспроводной маршрутизатор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110134000032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2014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978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978</w:t>
            </w:r>
          </w:p>
        </w:tc>
      </w:tr>
      <w:tr>
        <w:trPr/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Блок питания USP 500 VA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Зб0033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1973,7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1973,7</w:t>
            </w:r>
          </w:p>
        </w:tc>
      </w:tr>
      <w:tr>
        <w:trPr/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Жесткий диск 2ТВ SEAGATE 7200RPM 6GB/S 256MB SATA ST2000NM001A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Зб0063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9300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9300</w:t>
            </w:r>
          </w:p>
        </w:tc>
      </w:tr>
      <w:tr>
        <w:trPr/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Жесткий диск 3 ТВ SEAGATE BarraCuda 3.5" 5400RPM 6GB/S 256MB SATA (ST3000DM007)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Зб0074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9800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9800</w:t>
            </w:r>
          </w:p>
        </w:tc>
      </w:tr>
      <w:tr>
        <w:trPr/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ИБП 74262  Ippon Back Offise 400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110134000046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2015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3113,13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3113,13</w:t>
            </w:r>
          </w:p>
        </w:tc>
      </w:tr>
      <w:tr>
        <w:trPr/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ИБП 74262  Ippon Back Offise 400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110134000047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2015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3113,13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3113,13</w:t>
            </w:r>
          </w:p>
        </w:tc>
      </w:tr>
      <w:tr>
        <w:trPr/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Калькулятор Citizen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110136000007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2014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576,72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576,72</w:t>
            </w:r>
          </w:p>
        </w:tc>
      </w:tr>
      <w:tr>
        <w:trPr/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Ключница К-60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Зб0037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1668,16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1668,16</w:t>
            </w:r>
          </w:p>
        </w:tc>
      </w:tr>
      <w:tr>
        <w:trPr/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Компьютер Philips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110134000024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2014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24237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24237</w:t>
            </w:r>
          </w:p>
        </w:tc>
      </w:tr>
      <w:tr>
        <w:trPr/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Компьютер Samsung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110134000014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2014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26925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26925</w:t>
            </w:r>
          </w:p>
        </w:tc>
      </w:tr>
      <w:tr>
        <w:trPr/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Компьютер Samsung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110134000015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2014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26925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26925</w:t>
            </w:r>
          </w:p>
        </w:tc>
      </w:tr>
      <w:tr>
        <w:trPr/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Носитель информации Verbatim USB Drive 8Gb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Зб0044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370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370</w:t>
            </w:r>
          </w:p>
        </w:tc>
      </w:tr>
      <w:tr>
        <w:trPr/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Память 16Гб Smart Buy "Scout", USB 2.0 Flash Drive, белый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Зб0126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351,56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351,56</w:t>
            </w:r>
          </w:p>
        </w:tc>
      </w:tr>
      <w:tr>
        <w:trPr/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Принтер Kyocera Ecosys P3045dn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110134000070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19995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19995</w:t>
            </w:r>
          </w:p>
        </w:tc>
      </w:tr>
      <w:tr>
        <w:trPr/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Чайник электрический Hitt HT-5003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Зб0019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692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692</w:t>
            </w:r>
          </w:p>
        </w:tc>
      </w:tr>
    </w:tbl>
    <w:p>
      <w:pPr>
        <w:pStyle w:val="Normal"/>
        <w:widowControl/>
        <w:suppressAutoHyphens w:val="true"/>
        <w:bidi w:val="0"/>
        <w:spacing w:before="0" w:after="0"/>
        <w:ind w:firstLine="850" w:left="0" w:right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auto"/>
          <w:spacing w:val="-12"/>
          <w:position w:val="0"/>
          <w:sz w:val="27"/>
          <w:sz w:val="27"/>
          <w:szCs w:val="27"/>
          <w:u w:val="none"/>
          <w:vertAlign w:val="baselin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-12"/>
          <w:position w:val="0"/>
          <w:sz w:val="27"/>
          <w:sz w:val="27"/>
          <w:szCs w:val="27"/>
          <w:u w:val="none"/>
          <w:vertAlign w:val="baseline"/>
        </w:rPr>
        <w:t xml:space="preserve">4. 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-12"/>
          <w:position w:val="0"/>
          <w:sz w:val="28"/>
          <w:sz w:val="28"/>
          <w:szCs w:val="28"/>
          <w:u w:val="none"/>
          <w:vertAlign w:val="baseline"/>
        </w:rPr>
        <w:t>Областному государственному бюджетному учреждению «Костромаоблкадастр — Областное БТИ» согласовать реализацию движимого государственного имущества в составе:</w:t>
      </w:r>
    </w:p>
    <w:tbl>
      <w:tblPr>
        <w:tblW w:w="9810" w:type="dxa"/>
        <w:jc w:val="left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7"/>
        <w:gridCol w:w="3133"/>
        <w:gridCol w:w="1365"/>
        <w:gridCol w:w="959"/>
        <w:gridCol w:w="2325"/>
        <w:gridCol w:w="1530"/>
      </w:tblGrid>
      <w:tr>
        <w:trPr>
          <w:trHeight w:val="597" w:hRule="atLeast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3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  п/п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3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имущества, характеристики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3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Инвентарный номер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3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  выпуска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3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Балансовая / остаточная стоимость, руб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3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Реестровый номер</w:t>
            </w:r>
          </w:p>
        </w:tc>
      </w:tr>
      <w:tr>
        <w:trPr>
          <w:trHeight w:val="1955" w:hRule="atLeast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3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30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Марка, модель LADA GRANTA;</w:t>
            </w:r>
          </w:p>
          <w:p>
            <w:pPr>
              <w:pStyle w:val="Normal"/>
              <w:tabs>
                <w:tab w:val="clear" w:pos="300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год изготовления 2023; наименование (тип ТС) легковой; идентификационный номер (VIN) XTA219040P0937491;</w:t>
              <w:br/>
              <w:t>№ двигателя111827169848;</w:t>
              <w:br/>
              <w:t>№ шасси отсутствует;</w:t>
              <w:br/>
              <w:t>№ кузова XTA219040P0937491</w:t>
              <w:br/>
              <w:t>цвет кузова: белый.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3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2736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3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3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701371,60 / 444201,94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3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П254404613У</w:t>
            </w:r>
          </w:p>
        </w:tc>
      </w:tr>
    </w:tbl>
    <w:p>
      <w:pPr>
        <w:pStyle w:val="Normal"/>
        <w:rPr>
          <w:rFonts w:ascii="Times New Roman" w:hAnsi="Times New Roman" w:cs="Times New Roman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auto"/>
          <w:spacing w:val="-12"/>
          <w:position w:val="0"/>
          <w:sz w:val="27"/>
          <w:sz w:val="27"/>
          <w:szCs w:val="27"/>
          <w:u w:val="none"/>
          <w:vertAlign w:val="baselin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-12"/>
          <w:position w:val="0"/>
          <w:sz w:val="27"/>
          <w:sz w:val="27"/>
          <w:szCs w:val="27"/>
          <w:u w:val="none"/>
          <w:vertAlign w:val="baseline"/>
        </w:rPr>
      </w:r>
    </w:p>
    <w:p>
      <w:pPr>
        <w:pStyle w:val="Normal"/>
        <w:ind w:firstLine="850" w:left="0" w:right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auto"/>
          <w:spacing w:val="-12"/>
          <w:position w:val="0"/>
          <w:sz w:val="27"/>
          <w:sz w:val="27"/>
          <w:szCs w:val="27"/>
          <w:u w:val="none"/>
          <w:vertAlign w:val="baselin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-12"/>
          <w:position w:val="0"/>
          <w:sz w:val="27"/>
          <w:sz w:val="27"/>
          <w:szCs w:val="27"/>
          <w:u w:val="none"/>
          <w:vertAlign w:val="baseline"/>
        </w:rPr>
        <w:t xml:space="preserve">5.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8"/>
          <w:sz w:val="28"/>
          <w:szCs w:val="28"/>
          <w:u w:val="none"/>
          <w:vertAlign w:val="baseline"/>
        </w:rPr>
        <w:t>Департаменту имущественных и земельных отношений Костромской области:</w:t>
      </w:r>
    </w:p>
    <w:p>
      <w:pPr>
        <w:pStyle w:val="Normal"/>
        <w:widowControl/>
        <w:spacing w:lineRule="auto" w:line="240" w:before="0" w:after="0"/>
        <w:ind w:firstLine="850" w:left="0" w:right="0"/>
        <w:jc w:val="both"/>
        <w:rPr>
          <w:spacing w:val="-12"/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8"/>
          <w:sz w:val="28"/>
          <w:szCs w:val="28"/>
          <w:u w:val="none"/>
          <w:vertAlign w:val="baseline"/>
        </w:rPr>
        <w:t>1) издать распоряжения о согласовании списания государственного имущества Костромской области, указанного в пунктах 2-4 настоящего раздела протокола;</w:t>
      </w:r>
    </w:p>
    <w:p>
      <w:pPr>
        <w:pStyle w:val="Normal"/>
        <w:widowControl/>
        <w:spacing w:lineRule="auto" w:line="240" w:before="0" w:after="0"/>
        <w:ind w:firstLine="850" w:left="0" w:right="0"/>
        <w:jc w:val="both"/>
        <w:rPr>
          <w:rFonts w:ascii="Times New Roman" w:hAnsi="Times New Roman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8"/>
          <w:sz w:val="28"/>
          <w:szCs w:val="28"/>
          <w:u w:val="none"/>
          <w:vertAlign w:val="baseline"/>
        </w:rPr>
        <w:t>2) издать распоряжение о согласовании реализации (продажи) движимого государственного имущества, указанного в пункте 5 настоящего раздела протокола.</w:t>
      </w:r>
    </w:p>
    <w:p>
      <w:pPr>
        <w:pStyle w:val="Normal"/>
        <w:keepNext w:val="false"/>
        <w:keepLines w:val="false"/>
        <w:pageBreakBefore w:val="false"/>
        <w:widowControl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u w:val="none"/>
          <w:vertAlign w:val="baseline"/>
        </w:rPr>
      </w:r>
    </w:p>
    <w:tbl>
      <w:tblPr>
        <w:tblW w:w="9780" w:type="dxa"/>
        <w:jc w:val="left"/>
        <w:tblInd w:w="-22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7085"/>
        <w:gridCol w:w="2694"/>
      </w:tblGrid>
      <w:tr>
        <w:trPr>
          <w:trHeight w:val="454" w:hRule="atLeast"/>
        </w:trPr>
        <w:tc>
          <w:tcPr>
            <w:tcW w:w="7085" w:type="dxa"/>
            <w:tcBorders/>
            <w:vAlign w:val="center"/>
          </w:tcPr>
          <w:p>
            <w:pPr>
              <w:pStyle w:val="Normal"/>
              <w:widowControl/>
              <w:tabs>
                <w:tab w:val="clear" w:pos="300"/>
                <w:tab w:val="left" w:pos="-284" w:leader="none"/>
              </w:tabs>
              <w:spacing w:before="0" w:after="0"/>
              <w:ind w:firstLine="120" w:left="-120" w:right="0"/>
              <w:jc w:val="left"/>
              <w:rPr>
                <w:rFonts w:ascii="Times New Roman" w:hAnsi="Times New Roman" w:cs="Times New Roman"/>
                <w:sz w:val="27"/>
                <w:szCs w:val="27"/>
                <w:shd w:fill="FFFFFF" w:val="clear"/>
              </w:rPr>
            </w:pPr>
            <w:r>
              <w:rPr>
                <w:rFonts w:eastAsia="Times New Roman" w:cs="Times New Roman"/>
                <w:sz w:val="27"/>
                <w:szCs w:val="27"/>
                <w:shd w:fill="FFFFFF" w:val="clear"/>
                <w:lang w:val="ru-RU"/>
              </w:rPr>
              <w:t>Председательствующий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hanging="0" w:left="120" w:right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  <w:shd w:fill="FFFFFF" w:val="clear"/>
              </w:rPr>
              <w:t>Е.Е. Красавина</w:t>
            </w:r>
          </w:p>
        </w:tc>
      </w:tr>
      <w:tr>
        <w:trPr>
          <w:trHeight w:val="263" w:hRule="atLeast"/>
        </w:trPr>
        <w:tc>
          <w:tcPr>
            <w:tcW w:w="7085" w:type="dxa"/>
            <w:tcBorders/>
            <w:vAlign w:val="center"/>
          </w:tcPr>
          <w:p>
            <w:pPr>
              <w:pStyle w:val="Normal"/>
              <w:widowControl/>
              <w:tabs>
                <w:tab w:val="clear" w:pos="300"/>
                <w:tab w:val="left" w:pos="-284" w:leader="none"/>
              </w:tabs>
              <w:spacing w:before="0" w:after="0"/>
              <w:jc w:val="left"/>
              <w:rPr>
                <w:rFonts w:ascii="Times New Roman" w:hAnsi="Times New Roman" w:cs="Times New Roman"/>
                <w:sz w:val="27"/>
                <w:szCs w:val="27"/>
                <w:shd w:fill="FFFFFF" w:val="clear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</w:rPr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/>
              <w:tabs>
                <w:tab w:val="clear" w:pos="300"/>
                <w:tab w:val="left" w:pos="-284" w:leader="none"/>
              </w:tabs>
              <w:spacing w:before="0" w:after="0"/>
              <w:jc w:val="left"/>
              <w:rPr>
                <w:rFonts w:ascii="Times New Roman" w:hAnsi="Times New Roman" w:cs="Times New Roman"/>
                <w:sz w:val="27"/>
                <w:szCs w:val="27"/>
                <w:shd w:fill="FFFFFF" w:val="clear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</w:rPr>
            </w:r>
          </w:p>
        </w:tc>
      </w:tr>
      <w:tr>
        <w:trPr>
          <w:trHeight w:val="253" w:hRule="atLeast"/>
        </w:trPr>
        <w:tc>
          <w:tcPr>
            <w:tcW w:w="7085" w:type="dxa"/>
            <w:tcBorders/>
          </w:tcPr>
          <w:p>
            <w:pPr>
              <w:pStyle w:val="Normal"/>
              <w:widowControl/>
              <w:tabs>
                <w:tab w:val="clear" w:pos="300"/>
                <w:tab w:val="left" w:pos="-284" w:leader="none"/>
              </w:tabs>
              <w:spacing w:before="0" w:after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  <w:lang w:val="ru-RU"/>
              </w:rPr>
              <w:t>Члены комиссии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hanging="0" w:left="120" w:right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Н.А. Митина</w:t>
            </w:r>
          </w:p>
          <w:p>
            <w:pPr>
              <w:pStyle w:val="Normal"/>
              <w:widowControl/>
              <w:spacing w:before="0" w:after="0"/>
              <w:ind w:hanging="0" w:left="120" w:right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rPr>
          <w:trHeight w:val="253" w:hRule="atLeast"/>
        </w:trPr>
        <w:tc>
          <w:tcPr>
            <w:tcW w:w="7085" w:type="dxa"/>
            <w:tcBorders/>
          </w:tcPr>
          <w:p>
            <w:pPr>
              <w:pStyle w:val="Normal"/>
              <w:widowControl/>
              <w:tabs>
                <w:tab w:val="clear" w:pos="300"/>
                <w:tab w:val="left" w:pos="-284" w:leader="none"/>
              </w:tabs>
              <w:spacing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hanging="0" w:left="120" w:right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ru-RU"/>
              </w:rPr>
              <w:t>И.Л. Королькова</w:t>
            </w:r>
          </w:p>
          <w:p>
            <w:pPr>
              <w:pStyle w:val="Normal"/>
              <w:widowControl/>
              <w:spacing w:before="0" w:after="0"/>
              <w:ind w:hanging="0" w:left="120" w:right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rPr>
          <w:trHeight w:val="253" w:hRule="atLeast"/>
        </w:trPr>
        <w:tc>
          <w:tcPr>
            <w:tcW w:w="7085" w:type="dxa"/>
            <w:tcBorders/>
          </w:tcPr>
          <w:p>
            <w:pPr>
              <w:pStyle w:val="Normal"/>
              <w:widowControl/>
              <w:tabs>
                <w:tab w:val="clear" w:pos="300"/>
                <w:tab w:val="left" w:pos="-284" w:leader="none"/>
              </w:tabs>
              <w:spacing w:before="0" w:after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hanging="0" w:left="120" w:right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  <w:lang w:val="ru-RU"/>
              </w:rPr>
              <w:t>А.К. Смирнова</w:t>
            </w:r>
          </w:p>
          <w:p>
            <w:pPr>
              <w:pStyle w:val="Normal"/>
              <w:widowControl/>
              <w:spacing w:before="0" w:after="0"/>
              <w:ind w:hanging="0" w:left="120" w:right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</w:r>
          </w:p>
        </w:tc>
      </w:tr>
      <w:tr>
        <w:trPr>
          <w:trHeight w:val="253" w:hRule="atLeast"/>
        </w:trPr>
        <w:tc>
          <w:tcPr>
            <w:tcW w:w="7085" w:type="dxa"/>
            <w:tcBorders/>
          </w:tcPr>
          <w:p>
            <w:pPr>
              <w:pStyle w:val="Normal"/>
              <w:widowControl/>
              <w:tabs>
                <w:tab w:val="clear" w:pos="300"/>
                <w:tab w:val="left" w:pos="-284" w:leader="none"/>
              </w:tabs>
              <w:spacing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hanging="0" w:left="120" w:right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  <w:lang w:val="ru-RU"/>
              </w:rPr>
              <w:t>Н.А. Смирнова</w:t>
            </w:r>
          </w:p>
          <w:p>
            <w:pPr>
              <w:pStyle w:val="Normal"/>
              <w:widowControl/>
              <w:tabs>
                <w:tab w:val="clear" w:pos="300"/>
                <w:tab w:val="left" w:pos="-284" w:leader="none"/>
              </w:tabs>
              <w:spacing w:before="0" w:after="0"/>
              <w:ind w:hanging="0" w:left="120" w:right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rPr>
          <w:trHeight w:val="182" w:hRule="atLeast"/>
        </w:trPr>
        <w:tc>
          <w:tcPr>
            <w:tcW w:w="7085" w:type="dxa"/>
            <w:tcBorders/>
            <w:vAlign w:val="center"/>
          </w:tcPr>
          <w:p>
            <w:pPr>
              <w:pStyle w:val="Normal"/>
              <w:widowControl/>
              <w:tabs>
                <w:tab w:val="clear" w:pos="300"/>
                <w:tab w:val="left" w:pos="-284" w:leader="none"/>
              </w:tabs>
              <w:spacing w:before="0" w:after="0"/>
              <w:jc w:val="left"/>
              <w:rPr>
                <w:rFonts w:ascii="Times New Roman" w:hAnsi="Times New Roman" w:cs="Times New Roman"/>
                <w:sz w:val="16"/>
                <w:szCs w:val="16"/>
                <w:shd w:fill="FFFF00" w:val="clear"/>
              </w:rPr>
            </w:pPr>
            <w:r>
              <w:rPr>
                <w:rFonts w:cs="Times New Roman"/>
                <w:sz w:val="16"/>
                <w:szCs w:val="16"/>
                <w:shd w:fill="FFFF00" w:val="clear"/>
              </w:rPr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hanging="0" w:left="120" w:right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  <w:lang w:val="ru-RU"/>
              </w:rPr>
              <w:t>М.В. Шулепников</w:t>
            </w:r>
          </w:p>
        </w:tc>
      </w:tr>
      <w:tr>
        <w:trPr>
          <w:trHeight w:val="182" w:hRule="atLeast"/>
        </w:trPr>
        <w:tc>
          <w:tcPr>
            <w:tcW w:w="7085" w:type="dxa"/>
            <w:tcBorders/>
            <w:vAlign w:val="center"/>
          </w:tcPr>
          <w:p>
            <w:pPr>
              <w:pStyle w:val="Normal"/>
              <w:widowControl/>
              <w:tabs>
                <w:tab w:val="clear" w:pos="300"/>
                <w:tab w:val="left" w:pos="-284" w:leader="none"/>
              </w:tabs>
              <w:spacing w:before="0" w:after="0"/>
              <w:jc w:val="left"/>
              <w:rPr>
                <w:rFonts w:ascii="Times New Roman" w:hAnsi="Times New Roman" w:cs="Times New Roman"/>
                <w:sz w:val="16"/>
                <w:szCs w:val="16"/>
                <w:shd w:fill="FFFF00" w:val="clear"/>
              </w:rPr>
            </w:pPr>
            <w:r>
              <w:rPr>
                <w:rFonts w:cs="Times New Roman"/>
                <w:sz w:val="16"/>
                <w:szCs w:val="16"/>
                <w:shd w:fill="FFFF00" w:val="clear"/>
              </w:rPr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hanging="0" w:left="120" w:right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</w:tr>
      <w:tr>
        <w:trPr>
          <w:trHeight w:val="693" w:hRule="atLeast"/>
        </w:trPr>
        <w:tc>
          <w:tcPr>
            <w:tcW w:w="7085" w:type="dxa"/>
            <w:tcBorders/>
          </w:tcPr>
          <w:p>
            <w:pPr>
              <w:pStyle w:val="Normal"/>
              <w:widowControl/>
              <w:tabs>
                <w:tab w:val="clear" w:pos="300"/>
                <w:tab w:val="left" w:pos="-284" w:leader="none"/>
              </w:tabs>
              <w:spacing w:before="0" w:after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  <w:shd w:fill="FFFFFF" w:val="clear"/>
                <w:lang w:val="ru-RU"/>
              </w:rPr>
              <w:t>Секретарь комиссии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tabs>
                <w:tab w:val="clear" w:pos="300"/>
                <w:tab w:val="left" w:pos="-284" w:leader="none"/>
              </w:tabs>
              <w:spacing w:before="0" w:after="0"/>
              <w:ind w:hanging="0" w:left="120" w:right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  <w:lang w:val="ru-RU"/>
              </w:rPr>
              <w:t>И.С. Коваленко</w:t>
            </w:r>
          </w:p>
        </w:tc>
      </w:tr>
    </w:tbl>
    <w:p>
      <w:pPr>
        <w:pStyle w:val="Normal"/>
        <w:keepNext w:val="false"/>
        <w:keepLines w:val="false"/>
        <w:pageBreakBefore w:val="false"/>
        <w:widowControl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u w:val="none"/>
          <w:vertAlign w:val="baseline"/>
        </w:rPr>
      </w:r>
    </w:p>
    <w:sectPr>
      <w:headerReference w:type="default" r:id="rId3"/>
      <w:footerReference w:type="default" r:id="rId4"/>
      <w:footerReference w:type="first" r:id="rId5"/>
      <w:type w:val="nextPage"/>
      <w:pgSz w:w="11906" w:h="16838"/>
      <w:pgMar w:left="1439" w:right="717" w:gutter="0" w:header="709" w:top="800" w:footer="709" w:bottom="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1"/>
    <w:family w:val="roman"/>
    <w:pitch w:val="variable"/>
  </w:font>
  <w:font w:name="StarSymbol">
    <w:altName w:val="Arial Unicode MS"/>
    <w:charset w:val="01"/>
    <w:family w:val="roman"/>
    <w:pitch w:val="variable"/>
  </w:font>
  <w:font w:name="Courier New">
    <w:charset w:val="01"/>
    <w:family w:val="roman"/>
    <w:pitch w:val="variable"/>
  </w:font>
  <w:font w:name="Open Sans">
    <w:charset w:val="01"/>
    <w:family w:val="roman"/>
    <w:pitch w:val="variable"/>
  </w:font>
  <w:font w:name="Times New Roman CYR">
    <w:charset w:val="01"/>
    <w:family w:val="roman"/>
    <w:pitch w:val="variable"/>
  </w:font>
  <w:font w:name="Verdana">
    <w:charset w:val="01"/>
    <w:family w:val="roman"/>
    <w:pitch w:val="variable"/>
  </w:font>
  <w:font w:name="Iosevka Term SS03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30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widowControl w:val="false"/>
      <w:outlineLvl w:val="0"/>
    </w:pPr>
    <w:rPr>
      <w:sz w:val="28"/>
    </w:rPr>
  </w:style>
  <w:style w:type="paragraph" w:styleId="Heading2">
    <w:name w:val="Heading 2"/>
    <w:basedOn w:val="Normal"/>
    <w:qFormat/>
    <w:pPr>
      <w:keepNext w:val="true"/>
      <w:outlineLvl w:val="1"/>
    </w:pPr>
    <w:rPr>
      <w:b/>
      <w:sz w:val="24"/>
    </w:rPr>
  </w:style>
  <w:style w:type="paragraph" w:styleId="Heading3">
    <w:name w:val="Heading 3"/>
    <w:basedOn w:val="Normal"/>
    <w:qFormat/>
    <w:pPr>
      <w:keepNext w:val="true"/>
      <w:ind w:firstLine="720" w:left="720"/>
      <w:outlineLvl w:val="2"/>
    </w:pPr>
    <w:rPr>
      <w:sz w:val="28"/>
    </w:rPr>
  </w:style>
  <w:style w:type="paragraph" w:styleId="Heading4">
    <w:name w:val="Heading 4"/>
    <w:basedOn w:val="Normal"/>
    <w:qFormat/>
    <w:pPr>
      <w:keepNext w:val="true"/>
      <w:outlineLvl w:val="3"/>
    </w:pPr>
    <w:rPr>
      <w:b/>
      <w:sz w:val="28"/>
    </w:rPr>
  </w:style>
  <w:style w:type="paragraph" w:styleId="Heading5">
    <w:name w:val="Heading 5"/>
    <w:basedOn w:val="Normal"/>
    <w:qFormat/>
    <w:pPr>
      <w:keepNext w:val="true"/>
      <w:ind w:left="1440"/>
      <w:outlineLvl w:val="4"/>
    </w:pPr>
    <w:rPr>
      <w:sz w:val="28"/>
    </w:rPr>
  </w:style>
  <w:style w:type="paragraph" w:styleId="Heading6">
    <w:name w:val="Heading 6"/>
    <w:basedOn w:val="Normal"/>
    <w:qFormat/>
    <w:pPr>
      <w:keepNext w:val="true"/>
      <w:widowControl w:val="false"/>
      <w:outlineLvl w:val="5"/>
    </w:pPr>
    <w:rPr>
      <w:b/>
      <w:bCs/>
      <w:sz w:val="24"/>
      <w:szCs w:val="28"/>
    </w:rPr>
  </w:style>
  <w:style w:type="paragraph" w:styleId="Heading7">
    <w:name w:val="Heading 7"/>
    <w:basedOn w:val="Normal"/>
    <w:qFormat/>
    <w:pPr>
      <w:widowControl w:val="false"/>
      <w:spacing w:before="240" w:after="60"/>
      <w:outlineLvl w:val="6"/>
    </w:pPr>
    <w:rPr>
      <w:sz w:val="24"/>
      <w:szCs w:val="24"/>
    </w:rPr>
  </w:style>
  <w:style w:type="paragraph" w:styleId="Heading8">
    <w:name w:val="Heading 8"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Heading9">
    <w:name w:val="Heading 9"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DefaultParagraphFont" w:default="1">
    <w:name w:val="Default Paragraph Font"/>
    <w:qFormat/>
    <w:rPr/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FootnoteTextChar">
    <w:name w:val="Footnote Text Char"/>
    <w:qFormat/>
    <w:rPr>
      <w:sz w:val="18"/>
    </w:rPr>
  </w:style>
  <w:style w:type="character" w:styleId="EndnoteTextChar">
    <w:name w:val="Endnote Text Char"/>
    <w:qFormat/>
    <w:rPr>
      <w:sz w:val="20"/>
    </w:rPr>
  </w:style>
  <w:style w:type="character" w:styleId="Style5">
    <w:name w:val="Текст концевой сноски Знак"/>
    <w:qFormat/>
    <w:rPr>
      <w:sz w:val="20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eading1Char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>
    <w:name w:val="Заголовок 8 Знак"/>
    <w:qFormat/>
    <w:rPr>
      <w:rFonts w:ascii="Arial" w:hAnsi="Arial" w:eastAsia="Arial" w:cs="Arial"/>
      <w:i/>
      <w:iCs/>
      <w:sz w:val="22"/>
      <w:szCs w:val="22"/>
    </w:rPr>
  </w:style>
  <w:style w:type="character" w:styleId="9">
    <w:name w:val="Заголовок 9 Знак"/>
    <w:qFormat/>
    <w:rPr>
      <w:rFonts w:ascii="Arial" w:hAnsi="Arial" w:eastAsia="Arial" w:cs="Arial"/>
      <w:i/>
      <w:iCs/>
      <w:sz w:val="21"/>
      <w:szCs w:val="21"/>
    </w:rPr>
  </w:style>
  <w:style w:type="character" w:styleId="Style7">
    <w:name w:val="Заголовок Знак"/>
    <w:qFormat/>
    <w:rPr>
      <w:sz w:val="48"/>
      <w:szCs w:val="48"/>
    </w:rPr>
  </w:style>
  <w:style w:type="character" w:styleId="Style8">
    <w:name w:val="Подзаголовок Знак"/>
    <w:qFormat/>
    <w:rPr>
      <w:sz w:val="24"/>
      <w:szCs w:val="24"/>
    </w:rPr>
  </w:style>
  <w:style w:type="character" w:styleId="2">
    <w:name w:val="Цитата 2 Знак"/>
    <w:qFormat/>
    <w:rPr>
      <w:i/>
    </w:rPr>
  </w:style>
  <w:style w:type="character" w:styleId="Style9">
    <w:name w:val="Выделенная цитата Знак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yle10">
    <w:name w:val="Текст сноски Знак"/>
    <w:qFormat/>
    <w:rPr>
      <w:sz w:val="18"/>
    </w:rPr>
  </w:style>
  <w:style w:type="character" w:styleId="Style1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1">
    <w:name w:val="Заголовок 1 Знак"/>
    <w:basedOn w:val="DefaultParagraphFont"/>
    <w:qFormat/>
    <w:rPr>
      <w:rFonts w:ascii="Times New Roman" w:hAnsi="Times New Roman" w:eastAsia="Times New Roman"/>
      <w:sz w:val="28"/>
    </w:rPr>
  </w:style>
  <w:style w:type="character" w:styleId="21">
    <w:name w:val="Заголовок 2 Знак"/>
    <w:basedOn w:val="DefaultParagraphFont"/>
    <w:qFormat/>
    <w:rPr>
      <w:rFonts w:ascii="Times New Roman" w:hAnsi="Times New Roman" w:eastAsia="Times New Roman"/>
      <w:b/>
      <w:sz w:val="24"/>
      <w:szCs w:val="20"/>
      <w:lang w:eastAsia="ru-RU"/>
    </w:rPr>
  </w:style>
  <w:style w:type="character" w:styleId="3">
    <w:name w:val="Заголовок 3 Знак"/>
    <w:basedOn w:val="DefaultParagraphFont"/>
    <w:qFormat/>
    <w:rPr>
      <w:rFonts w:ascii="Times New Roman" w:hAnsi="Times New Roman" w:eastAsia="Times New Roman"/>
      <w:sz w:val="28"/>
    </w:rPr>
  </w:style>
  <w:style w:type="character" w:styleId="4">
    <w:name w:val="Заголовок 4 Знак"/>
    <w:basedOn w:val="DefaultParagraphFont"/>
    <w:qFormat/>
    <w:rPr>
      <w:rFonts w:ascii="Times New Roman" w:hAnsi="Times New Roman" w:eastAsia="Times New Roman"/>
      <w:b/>
      <w:sz w:val="28"/>
    </w:rPr>
  </w:style>
  <w:style w:type="character" w:styleId="5">
    <w:name w:val="Заголовок 5 Знак"/>
    <w:basedOn w:val="DefaultParagraphFont"/>
    <w:qFormat/>
    <w:rPr>
      <w:rFonts w:ascii="Times New Roman" w:hAnsi="Times New Roman" w:eastAsia="Times New Roman"/>
      <w:sz w:val="28"/>
    </w:rPr>
  </w:style>
  <w:style w:type="character" w:styleId="6">
    <w:name w:val="Заголовок 6 Знак"/>
    <w:basedOn w:val="DefaultParagraphFont"/>
    <w:qFormat/>
    <w:rPr>
      <w:rFonts w:ascii="Times New Roman" w:hAnsi="Times New Roman" w:eastAsia="Times New Roman"/>
      <w:b/>
      <w:bCs/>
      <w:sz w:val="24"/>
      <w:szCs w:val="28"/>
    </w:rPr>
  </w:style>
  <w:style w:type="character" w:styleId="7">
    <w:name w:val="Заголовок 7 Знак"/>
    <w:basedOn w:val="DefaultParagraphFont"/>
    <w:qFormat/>
    <w:rPr>
      <w:rFonts w:ascii="Times New Roman" w:hAnsi="Times New Roman" w:eastAsia="Times New Roman"/>
      <w:sz w:val="24"/>
      <w:szCs w:val="24"/>
    </w:rPr>
  </w:style>
  <w:style w:type="character" w:styleId="211">
    <w:name w:val="Основной текст 2 Знак1"/>
    <w:basedOn w:val="DefaultParagraphFont"/>
    <w:qFormat/>
    <w:rPr>
      <w:rFonts w:ascii="Times New Roman" w:hAnsi="Times New Roman" w:eastAsia="Times New Roman"/>
      <w:sz w:val="24"/>
      <w:szCs w:val="20"/>
      <w:lang w:eastAsia="ru-RU"/>
    </w:rPr>
  </w:style>
  <w:style w:type="character" w:styleId="22">
    <w:name w:val="Основной текст 2 Знак"/>
    <w:basedOn w:val="DefaultParagraphFont"/>
    <w:qFormat/>
    <w:rPr>
      <w:rFonts w:ascii="Times New Roman" w:hAnsi="Times New Roman" w:eastAsia="Times New Roman"/>
      <w:sz w:val="20"/>
      <w:szCs w:val="20"/>
      <w:lang w:eastAsia="ru-RU"/>
    </w:rPr>
  </w:style>
  <w:style w:type="character" w:styleId="Style12">
    <w:name w:val="Текст выноски Знак"/>
    <w:basedOn w:val="DefaultParagraphFont"/>
    <w:qFormat/>
    <w:rPr>
      <w:rFonts w:ascii="Tahoma" w:hAnsi="Tahoma"/>
      <w:sz w:val="16"/>
      <w:szCs w:val="16"/>
    </w:rPr>
  </w:style>
  <w:style w:type="character" w:styleId="Style13">
    <w:name w:val="Верхний колонтитул Знак"/>
    <w:basedOn w:val="DefaultParagraphFont"/>
    <w:qFormat/>
    <w:rPr>
      <w:rFonts w:ascii="Times New Roman" w:hAnsi="Times New Roman" w:eastAsia="Times New Roman"/>
    </w:rPr>
  </w:style>
  <w:style w:type="character" w:styleId="Style14">
    <w:name w:val="Нижний колонтитул Знак"/>
    <w:basedOn w:val="DefaultParagraphFont"/>
    <w:qFormat/>
    <w:rPr>
      <w:rFonts w:ascii="Times New Roman" w:hAnsi="Times New Roman" w:eastAsia="Times New Roman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8Num1z0">
    <w:name w:val="WW8Num1z0"/>
    <w:qFormat/>
    <w:rPr>
      <w:rFonts w:ascii="Symbol" w:hAnsi="Symbol"/>
      <w:sz w:val="18"/>
      <w:szCs w:val="18"/>
    </w:rPr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11">
    <w:name w:val="Основной шрифт абзаца1"/>
    <w:qFormat/>
    <w:rPr/>
  </w:style>
  <w:style w:type="character" w:styleId="Style15">
    <w:name w:val="Маркеры списка"/>
    <w:qFormat/>
    <w:rPr>
      <w:rFonts w:ascii="StarSymbol" w:hAnsi="StarSymbol" w:eastAsia="StarSymbol"/>
      <w:sz w:val="18"/>
      <w:szCs w:val="18"/>
    </w:rPr>
  </w:style>
  <w:style w:type="character" w:styleId="FootnoteSymbol">
    <w:name w:val="Footnote Symbol"/>
    <w:qFormat/>
    <w:rPr>
      <w:sz w:val="24"/>
      <w:szCs w:val="24"/>
      <w:lang w:val="en-US"/>
    </w:rPr>
  </w:style>
  <w:style w:type="character" w:styleId="EndnoteSymbol">
    <w:name w:val="Endnote Symbol"/>
    <w:qFormat/>
    <w:rPr>
      <w:sz w:val="24"/>
      <w:szCs w:val="24"/>
      <w:lang w:val="en-US"/>
    </w:rPr>
  </w:style>
  <w:style w:type="character" w:styleId="Internetlink">
    <w:name w:val="Internet link"/>
    <w:qFormat/>
    <w:rPr>
      <w:color w:val="000080"/>
      <w:sz w:val="24"/>
      <w:szCs w:val="24"/>
      <w:u w:val="single"/>
      <w:lang w:val="en-US"/>
    </w:rPr>
  </w:style>
  <w:style w:type="character" w:styleId="VisitedInternetLink">
    <w:name w:val="Visited Internet Link"/>
    <w:qFormat/>
    <w:rPr>
      <w:color w:val="800000"/>
      <w:sz w:val="24"/>
      <w:szCs w:val="24"/>
      <w:u w:val="single"/>
      <w:lang w:val="en-US"/>
    </w:rPr>
  </w:style>
  <w:style w:type="character" w:styleId="Style16">
    <w:name w:val="Основной текст Знак"/>
    <w:basedOn w:val="DefaultParagraphFont"/>
    <w:qFormat/>
    <w:rPr>
      <w:rFonts w:ascii="Times New Roman" w:hAnsi="Times New Roman" w:eastAsia="Times New Roman"/>
      <w:lang w:eastAsia="ar-SA"/>
    </w:rPr>
  </w:style>
  <w:style w:type="character" w:styleId="31">
    <w:name w:val="Основной текст 3 Знак"/>
    <w:basedOn w:val="DefaultParagraphFont"/>
    <w:qFormat/>
    <w:rPr>
      <w:rFonts w:ascii="Times New Roman" w:hAnsi="Times New Roman" w:eastAsia="Times New Roman"/>
      <w:sz w:val="28"/>
    </w:rPr>
  </w:style>
  <w:style w:type="character" w:styleId="Style17">
    <w:name w:val="Основной текст с отступом Знак"/>
    <w:basedOn w:val="DefaultParagraphFont"/>
    <w:qFormat/>
    <w:rPr>
      <w:rFonts w:ascii="Times New Roman" w:hAnsi="Times New Roman" w:eastAsia="Times New Roman"/>
    </w:rPr>
  </w:style>
  <w:style w:type="character" w:styleId="Style18">
    <w:name w:val="???????? ????? ??????"/>
    <w:qFormat/>
    <w:rPr/>
  </w:style>
  <w:style w:type="character" w:styleId="HTML">
    <w:name w:val="Стандартный HTML Знак"/>
    <w:basedOn w:val="DefaultParagraphFont"/>
    <w:qFormat/>
    <w:rPr>
      <w:rFonts w:ascii="Courier New" w:hAnsi="Courier New" w:eastAsia="Times New Roman"/>
    </w:rPr>
  </w:style>
  <w:style w:type="character" w:styleId="Strong">
    <w:name w:val="Strong"/>
    <w:qFormat/>
    <w:rPr>
      <w:b/>
      <w:bCs/>
    </w:rPr>
  </w:style>
  <w:style w:type="character" w:styleId="Style19">
    <w:name w:val="Основной шрифт абзаца"/>
    <w:qFormat/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sz w:val="24"/>
      <w:szCs w:val="24"/>
      <w:u w:val="none"/>
      <w:shd w:fill="auto" w:val="clear"/>
      <w:lang w:val="ru-RU" w:eastAsia="zh-CN" w:bidi="hi-IN"/>
    </w:rPr>
  </w:style>
  <w:style w:type="character" w:styleId="Apple-style-span">
    <w:name w:val="apple-style-span"/>
    <w:qFormat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pPr>
      <w:keepNext w:val="false"/>
      <w:keepLines w:val="false"/>
      <w:pageBreakBefore w:val="false"/>
      <w:widowControl w:val="false"/>
      <w:suppressAutoHyphens w:val="true"/>
      <w:bidi w:val="0"/>
      <w:spacing w:lineRule="auto" w:line="240" w:before="0" w:after="120"/>
      <w:ind w:hanging="0" w:left="0" w:right="0"/>
      <w:jc w:val="left"/>
    </w:pPr>
    <w:rPr>
      <w:rFonts w:ascii="Arial" w:hAnsi="Arial" w:eastAsia="Lucida Sans Unicode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4"/>
      <w:u w:val="none"/>
      <w:vertAlign w:val="baseline"/>
      <w:lang w:val="en-US" w:eastAsia="ar-SA" w:bidi="ar-SA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link w:val="CaptionChar"/>
    <w:qFormat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Calibri" w:cs="Times New Roman"/>
      <w:b/>
      <w:bCs/>
      <w:color w:themeColor="accent1" w:val="4F81BD"/>
      <w:kern w:val="0"/>
      <w:sz w:val="18"/>
      <w:szCs w:val="18"/>
      <w:lang w:val="ru-RU" w:eastAsia="en-US" w:bidi="en-US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TableofFigures">
    <w:name w:val="Table of Figures"/>
    <w:basedOn w:val="Normal"/>
    <w:pPr/>
    <w:rPr/>
  </w:style>
  <w:style w:type="paragraph" w:styleId="EndnoteText">
    <w:name w:val="Endnote Text"/>
    <w:basedOn w:val="Normal"/>
    <w:pPr/>
    <w:rPr>
      <w:sz w:val="20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Arial" w:hAnsi="Arial" w:eastAsia="Lucida Sans Unicode"/>
      <w:sz w:val="28"/>
      <w:szCs w:val="28"/>
      <w:lang w:eastAsia="ar-SA"/>
    </w:rPr>
  </w:style>
  <w:style w:type="paragraph" w:styleId="Subtitle">
    <w:name w:val="Subtitle"/>
    <w:qFormat/>
    <w:pPr>
      <w:widowControl/>
      <w:suppressAutoHyphens w:val="true"/>
      <w:bidi w:val="0"/>
      <w:spacing w:before="200" w:after="20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ru-RU" w:eastAsia="en-US" w:bidi="en-US"/>
    </w:rPr>
  </w:style>
  <w:style w:type="paragraph" w:styleId="Quote">
    <w:name w:val="Quote"/>
    <w:qFormat/>
    <w:pPr>
      <w:widowControl/>
      <w:suppressAutoHyphens w:val="true"/>
      <w:bidi w:val="0"/>
      <w:spacing w:before="0" w:after="0"/>
      <w:ind w:left="720" w:right="720"/>
      <w:jc w:val="left"/>
    </w:pPr>
    <w:rPr>
      <w:rFonts w:ascii="Calibri" w:hAnsi="Calibri" w:eastAsia="Calibri" w:cs="Times New Roman"/>
      <w:i/>
      <w:color w:val="auto"/>
      <w:kern w:val="0"/>
      <w:sz w:val="22"/>
      <w:szCs w:val="22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/>
      <w:jc w:val="left"/>
    </w:pPr>
    <w:rPr>
      <w:rFonts w:ascii="Calibri" w:hAnsi="Calibri" w:eastAsia="Calibri" w:cs="Times New Roman"/>
      <w:i/>
      <w:color w:val="auto"/>
      <w:kern w:val="0"/>
      <w:sz w:val="22"/>
      <w:szCs w:val="22"/>
      <w:lang w:val="ru-RU" w:eastAsia="en-US" w:bidi="en-US"/>
    </w:rPr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30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30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pPr>
      <w:widowControl/>
      <w:suppressAutoHyphens w:val="true"/>
      <w:bidi w:val="0"/>
      <w:spacing w:before="0" w:after="40"/>
      <w:jc w:val="left"/>
    </w:pPr>
    <w:rPr>
      <w:rFonts w:ascii="Calibri" w:hAnsi="Calibri" w:eastAsia="Calibri" w:cs="Times New Roman"/>
      <w:color w:val="auto"/>
      <w:kern w:val="0"/>
      <w:sz w:val="18"/>
      <w:szCs w:val="22"/>
      <w:lang w:val="ru-RU" w:eastAsia="en-US" w:bidi="en-US"/>
    </w:rPr>
  </w:style>
  <w:style w:type="paragraph" w:styleId="TOC1">
    <w:name w:val="TOC 1"/>
    <w:pPr>
      <w:widowControl/>
      <w:suppressAutoHyphens w:val="true"/>
      <w:bidi w:val="0"/>
      <w:spacing w:before="0" w:after="57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en-US"/>
    </w:rPr>
  </w:style>
  <w:style w:type="paragraph" w:styleId="TOC2">
    <w:name w:val="TOC 2"/>
    <w:pPr>
      <w:widowControl/>
      <w:suppressAutoHyphens w:val="true"/>
      <w:bidi w:val="0"/>
      <w:spacing w:before="0" w:after="57"/>
      <w:ind w:left="283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en-US"/>
    </w:rPr>
  </w:style>
  <w:style w:type="paragraph" w:styleId="TOC3">
    <w:name w:val="TOC 3"/>
    <w:pPr>
      <w:widowControl/>
      <w:suppressAutoHyphens w:val="true"/>
      <w:bidi w:val="0"/>
      <w:spacing w:before="0" w:after="57"/>
      <w:ind w:left="567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en-US"/>
    </w:rPr>
  </w:style>
  <w:style w:type="paragraph" w:styleId="TOC4">
    <w:name w:val="TOC 4"/>
    <w:pPr>
      <w:widowControl/>
      <w:suppressAutoHyphens w:val="true"/>
      <w:bidi w:val="0"/>
      <w:spacing w:before="0" w:after="57"/>
      <w:ind w:left="85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en-US"/>
    </w:rPr>
  </w:style>
  <w:style w:type="paragraph" w:styleId="TOC5">
    <w:name w:val="TOC 5"/>
    <w:pPr>
      <w:widowControl/>
      <w:suppressAutoHyphens w:val="true"/>
      <w:bidi w:val="0"/>
      <w:spacing w:before="0" w:after="57"/>
      <w:ind w:left="1134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en-US"/>
    </w:rPr>
  </w:style>
  <w:style w:type="paragraph" w:styleId="TOC6">
    <w:name w:val="TOC 6"/>
    <w:pPr>
      <w:widowControl/>
      <w:suppressAutoHyphens w:val="true"/>
      <w:bidi w:val="0"/>
      <w:spacing w:before="0" w:after="57"/>
      <w:ind w:left="1417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en-US"/>
    </w:rPr>
  </w:style>
  <w:style w:type="paragraph" w:styleId="TOC7">
    <w:name w:val="TOC 7"/>
    <w:pPr>
      <w:widowControl/>
      <w:suppressAutoHyphens w:val="true"/>
      <w:bidi w:val="0"/>
      <w:spacing w:before="0" w:after="57"/>
      <w:ind w:left="1701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en-US"/>
    </w:rPr>
  </w:style>
  <w:style w:type="paragraph" w:styleId="TOC8">
    <w:name w:val="TOC 8"/>
    <w:pPr>
      <w:widowControl/>
      <w:suppressAutoHyphens w:val="true"/>
      <w:bidi w:val="0"/>
      <w:spacing w:before="0" w:after="57"/>
      <w:ind w:left="1984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en-US"/>
    </w:rPr>
  </w:style>
  <w:style w:type="paragraph" w:styleId="TOC9">
    <w:name w:val="TOC 9"/>
    <w:pPr>
      <w:widowControl/>
      <w:suppressAutoHyphens w:val="true"/>
      <w:bidi w:val="0"/>
      <w:spacing w:before="0" w:after="57"/>
      <w:ind w:left="2268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en-US"/>
    </w:rPr>
  </w:style>
  <w:style w:type="paragraph" w:styleId="IndexHeading">
    <w:name w:val="Index Heading"/>
    <w:basedOn w:val="Style20"/>
    <w:pPr/>
    <w:rPr/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en-US"/>
    </w:rPr>
  </w:style>
  <w:style w:type="paragraph" w:styleId="BodyText2">
    <w:name w:val="Body Text 2"/>
    <w:basedOn w:val="Normal"/>
    <w:qFormat/>
    <w:pPr>
      <w:jc w:val="right"/>
    </w:pPr>
    <w:rPr>
      <w:sz w:val="24"/>
    </w:rPr>
  </w:style>
  <w:style w:type="paragraph" w:styleId="ListParagraph">
    <w:name w:val="List Paragraph"/>
    <w:qFormat/>
    <w:pPr>
      <w:widowControl/>
      <w:suppressAutoHyphens w:val="true"/>
      <w:bidi w:val="0"/>
      <w:spacing w:lineRule="auto" w:line="276" w:before="0" w:after="200"/>
      <w:ind w:left="720"/>
      <w:contextualSpacing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ConsPlusCell">
    <w:name w:val="ConsPlusCel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23">
    <w:name w:val="Содержимое таблицы"/>
    <w:qFormat/>
    <w:pPr>
      <w:keepNext w:val="false"/>
      <w:keepLines w:val="false"/>
      <w:pageBreakBefore w:val="false"/>
      <w:widowControl w:val="false"/>
      <w:suppressLineNumbers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Lucida Sans Unicode" w:cs="Mang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zh-CN" w:bidi="hi-IN"/>
    </w:rPr>
  </w:style>
  <w:style w:type="paragraph" w:styleId="221">
    <w:name w:val="Основной текст 22"/>
    <w:basedOn w:val="Normal"/>
    <w:qFormat/>
    <w:pPr/>
    <w:rPr>
      <w:sz w:val="28"/>
      <w:lang w:eastAsia="ar-SA"/>
    </w:rPr>
  </w:style>
  <w:style w:type="paragraph" w:styleId="BalloonText">
    <w:name w:val="Balloon Text"/>
    <w:basedOn w:val="Normal"/>
    <w:qFormat/>
    <w:pPr/>
    <w:rPr>
      <w:rFonts w:ascii="Tahoma" w:hAnsi="Tahoma" w:eastAsia="Calibri"/>
      <w:sz w:val="16"/>
      <w:szCs w:val="16"/>
      <w:lang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 CYR" w:hAnsi="Times New Roman CYR" w:eastAsia="Lucida Sans Unicode" w:cs="Times New Roman"/>
      <w:color w:val="auto"/>
      <w:kern w:val="0"/>
      <w:sz w:val="24"/>
      <w:szCs w:val="24"/>
      <w:lang w:val="ru-RU" w:eastAsia="zh-CN" w:bidi="hi-IN"/>
    </w:rPr>
  </w:style>
  <w:style w:type="paragraph" w:styleId="12">
    <w:name w:val="Название1"/>
    <w:basedOn w:val="Normal"/>
    <w:qFormat/>
    <w:pPr>
      <w:spacing w:before="120" w:after="120"/>
    </w:pPr>
    <w:rPr>
      <w:i/>
      <w:iCs/>
      <w:sz w:val="24"/>
      <w:szCs w:val="24"/>
      <w:lang w:eastAsia="ar-SA"/>
    </w:rPr>
  </w:style>
  <w:style w:type="paragraph" w:styleId="13">
    <w:name w:val="Указатель1"/>
    <w:basedOn w:val="Normal"/>
    <w:qFormat/>
    <w:pPr/>
    <w:rPr>
      <w:lang w:eastAsia="ar-SA"/>
    </w:rPr>
  </w:style>
  <w:style w:type="paragraph" w:styleId="Style24">
    <w:name w:val="Содержимое врезки"/>
    <w:basedOn w:val="BodyText"/>
    <w:qFormat/>
    <w:pPr/>
    <w:rPr/>
  </w:style>
  <w:style w:type="paragraph" w:styleId="Style25">
    <w:name w:val="Заголовок таблицы"/>
    <w:basedOn w:val="Style23"/>
    <w:qFormat/>
    <w:pPr>
      <w:widowControl/>
    </w:pPr>
    <w:rPr>
      <w:rFonts w:ascii="Times New Roman" w:hAnsi="Times New Roman" w:eastAsia="Times New Roman"/>
      <w:b/>
      <w:bCs/>
      <w:sz w:val="20"/>
      <w:szCs w:val="20"/>
      <w:lang w:eastAsia="ar-SA" w:bidi="ar-SA"/>
    </w:rPr>
  </w:style>
  <w:style w:type="paragraph" w:styleId="212">
    <w:name w:val="Основной текст 21"/>
    <w:basedOn w:val="Normal"/>
    <w:qFormat/>
    <w:pPr/>
    <w:rPr>
      <w:sz w:val="28"/>
      <w:lang w:eastAsia="ar-SA"/>
    </w:rPr>
  </w:style>
  <w:style w:type="paragraph" w:styleId="Style26">
    <w:name w:val="Содержимое списка"/>
    <w:basedOn w:val="Normal"/>
    <w:qFormat/>
    <w:pPr>
      <w:ind w:left="567"/>
    </w:pPr>
    <w:rPr>
      <w:lang w:eastAsia="ar-SA"/>
    </w:rPr>
  </w:style>
  <w:style w:type="paragraph" w:styleId="BodyText3">
    <w:name w:val="Body Text 3"/>
    <w:basedOn w:val="Normal"/>
    <w:qFormat/>
    <w:pPr>
      <w:widowControl w:val="false"/>
      <w:jc w:val="both"/>
    </w:pPr>
    <w:rPr>
      <w:sz w:val="28"/>
    </w:rPr>
  </w:style>
  <w:style w:type="paragraph" w:styleId="BodyTextIndent">
    <w:name w:val="Body Text Indent"/>
    <w:pPr>
      <w:widowControl/>
      <w:suppressAutoHyphens w:val="true"/>
      <w:bidi w:val="0"/>
      <w:spacing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27">
    <w:name w:val="Знак Знак Знак Знак"/>
    <w:basedOn w:val="Normal"/>
    <w:qFormat/>
    <w:pPr>
      <w:spacing w:lineRule="exact" w:line="240" w:before="0" w:after="160"/>
    </w:pPr>
    <w:rPr>
      <w:rFonts w:ascii="Verdana" w:hAnsi="Verdana"/>
      <w:sz w:val="24"/>
      <w:szCs w:val="24"/>
      <w:lang w:val="en-US" w:eastAsia="en-US"/>
    </w:rPr>
  </w:style>
  <w:style w:type="paragraph" w:styleId="213">
    <w:name w:val="Основной текст с отступом 21"/>
    <w:basedOn w:val="Normal"/>
    <w:qFormat/>
    <w:pPr>
      <w:ind w:left="176"/>
    </w:pPr>
    <w:rPr>
      <w:b/>
      <w:sz w:val="28"/>
      <w:lang w:eastAsia="ar-SA"/>
    </w:rPr>
  </w:style>
  <w:style w:type="paragraph" w:styleId="14">
    <w:name w:val="Обычный1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ar-SA" w:bidi="ar-SA"/>
    </w:rPr>
  </w:style>
  <w:style w:type="paragraph" w:styleId="Style28">
    <w:name w:val="Обычный (веб)"/>
    <w:basedOn w:val="Normal"/>
    <w:qFormat/>
    <w:pPr>
      <w:spacing w:before="280" w:after="119"/>
    </w:pPr>
    <w:rPr>
      <w:sz w:val="24"/>
      <w:szCs w:val="24"/>
    </w:rPr>
  </w:style>
  <w:style w:type="paragraph" w:styleId="HTMLPreformatted">
    <w:name w:val="HTML Preformatted"/>
    <w:basedOn w:val="Normal"/>
    <w:qFormat/>
    <w:pPr>
      <w:tabs>
        <w:tab w:val="clear" w:pos="30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</w:rPr>
  </w:style>
  <w:style w:type="paragraph" w:styleId="23">
    <w:name w:val="Обычный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auto"/>
      <w:kern w:val="0"/>
      <w:sz w:val="22"/>
      <w:szCs w:val="22"/>
      <w:lang w:val="ru-RU" w:eastAsia="ar-SA" w:bidi="ar-SA"/>
    </w:rPr>
  </w:style>
  <w:style w:type="paragraph" w:styleId="15">
    <w:name w:val="Абзац списка1"/>
    <w:basedOn w:val="Normal"/>
    <w:qFormat/>
    <w:pPr>
      <w:spacing w:lineRule="auto" w:line="276" w:before="0" w:after="200"/>
      <w:ind w:left="720"/>
    </w:pPr>
    <w:rPr>
      <w:rFonts w:ascii="Calibri" w:hAnsi="Calibri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auto"/>
      <w:kern w:val="0"/>
      <w:sz w:val="22"/>
      <w:szCs w:val="22"/>
      <w:lang w:val="ru-RU" w:eastAsia="ar-SA" w:bidi="ar-SA"/>
    </w:rPr>
  </w:style>
  <w:style w:type="paragraph" w:styleId="Textbody">
    <w:name w:val="Text body"/>
    <w:qFormat/>
    <w:pPr>
      <w:widowControl w:val="false"/>
      <w:suppressAutoHyphens w:val="true"/>
      <w:bidi w:val="0"/>
      <w:spacing w:before="0" w:after="120"/>
      <w:jc w:val="left"/>
    </w:pPr>
    <w:rPr>
      <w:rFonts w:ascii="Times New Roman" w:hAnsi="Times New Roman" w:eastAsia="Andale Sans UI" w:cs="Tahoma"/>
      <w:color w:val="auto"/>
      <w:kern w:val="0"/>
      <w:sz w:val="24"/>
      <w:szCs w:val="24"/>
      <w:lang w:val="de-DE" w:eastAsia="ja-JP" w:bidi="fa-IR"/>
    </w:rPr>
  </w:style>
  <w:style w:type="paragraph" w:styleId="Msonormalcxspmiddle">
    <w:name w:val="msonormalcxspmiddle"/>
    <w:qFormat/>
    <w:pPr>
      <w:widowControl/>
      <w:suppressAutoHyphens w:val="true"/>
      <w:bidi w:val="0"/>
      <w:spacing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9">
    <w:name w:val="Обычный"/>
    <w:qFormat/>
    <w:pPr>
      <w:keepNext w:val="false"/>
      <w:keepLines w:val="false"/>
      <w:pageBreakBefore w:val="false"/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ar-SA" w:bidi="ar-SA"/>
    </w:rPr>
  </w:style>
  <w:style w:type="paragraph" w:styleId="Default">
    <w:name w:val="Default"/>
    <w:qFormat/>
    <w:pPr>
      <w:keepNext w:val="false"/>
      <w:keepLines w:val="false"/>
      <w:pageBreakBefore w:val="false"/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</w:rPr>
  </w:style>
  <w:style w:type="paragraph" w:styleId="Style30">
    <w:name w:val="Абзац списка"/>
    <w:qFormat/>
    <w:pPr>
      <w:keepNext w:val="false"/>
      <w:keepLines w:val="false"/>
      <w:pageBreakBefore w:val="false"/>
      <w:widowControl/>
      <w:suppressAutoHyphens w:val="true"/>
      <w:bidi w:val="0"/>
      <w:spacing w:lineRule="auto" w:line="276" w:before="0" w:after="200"/>
      <w:ind w:hanging="0" w:left="720" w:right="0"/>
      <w:contextualSpacing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2"/>
      <w:sz w:val="22"/>
      <w:szCs w:val="22"/>
      <w:u w:val="none"/>
      <w:vertAlign w:val="baseline"/>
      <w:lang w:val="ru-RU" w:eastAsia="en-US" w:bidi="ar-SA"/>
    </w:rPr>
  </w:style>
  <w:style w:type="paragraph" w:styleId="Style31">
    <w:name w:val="Текст в заданном формате"/>
    <w:qFormat/>
    <w:pPr>
      <w:keepNext w:val="false"/>
      <w:keepLines w:val="false"/>
      <w:pageBreakBefore w:val="false"/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Iosevka Term SS03" w:hAnsi="Iosevka Term SS03" w:eastAsia="Iosevka Term SS03" w:cs="Iosevka Term SS03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</w:rPr>
  </w:style>
  <w:style w:type="paragraph" w:styleId="24">
    <w:name w:val="Основной текст (2)"/>
    <w:qFormat/>
    <w:pPr>
      <w:keepNext w:val="false"/>
      <w:keepLines w:val="false"/>
      <w:pageBreakBefore w:val="false"/>
      <w:widowControl w:val="false"/>
      <w:shd w:val="clear" w:color="auto" w:fill="FFFFFF"/>
      <w:suppressAutoHyphens w:val="true"/>
      <w:bidi w:val="0"/>
      <w:spacing w:lineRule="atLeast" w:line="0" w:before="0" w:after="0"/>
      <w:ind w:hanging="600" w:left="0" w:right="0"/>
      <w:jc w:val="both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6"/>
      <w:sz w:val="26"/>
      <w:szCs w:val="26"/>
      <w:u w:val="none"/>
      <w:vertAlign w:val="baseline"/>
      <w:lang w:val="ru-RU" w:eastAsia="en-US" w:bidi="ar-SA"/>
    </w:rPr>
  </w:style>
  <w:style w:type="paragraph" w:styleId="Standard1">
    <w:name w:val="Standard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0"/>
      <w:sz w:val="24"/>
      <w:szCs w:val="24"/>
      <w:lang w:val="de-DE" w:eastAsia="ja-JP" w:bidi="fa-IR"/>
    </w:rPr>
  </w:style>
  <w:style w:type="numbering" w:styleId="NoList" w:default="1">
    <w:name w:val="No List"/>
    <w:qFormat/>
  </w:style>
  <w:style w:type="table" w:styleId="702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05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06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07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08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1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1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1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1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1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1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16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7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C3FDBA" w:themeFill="accent1" w:themeFillTint="34"/>
      </w:tcPr>
    </w:tblStylePr>
    <w:tblStylePr w:type="band1Vert">
      <w:rPr>
        <w:sz w:val="22"/>
      </w:rPr>
      <w:tblPr/>
      <w:tcPr>
        <w:shd w:val="clear" w:color="FFFFFF" w:fill="C3FDBA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8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BCE7FD" w:themeFill="accent2" w:themeFillTint="32"/>
      </w:tcPr>
    </w:tblStylePr>
    <w:tblStylePr w:type="band1Vert">
      <w:rPr>
        <w:sz w:val="22"/>
      </w:rPr>
      <w:tblPr/>
      <w:tcPr>
        <w:shd w:val="clear" w:color="FFFFFF" w:fill="BCE7FD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9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FDD2BA" w:themeFill="accent3" w:themeFillTint="34"/>
      </w:tcPr>
    </w:tblStylePr>
    <w:tblStylePr w:type="band1Vert">
      <w:rPr>
        <w:sz w:val="22"/>
      </w:rPr>
      <w:tblPr/>
      <w:tcPr>
        <w:shd w:val="clear" w:color="FFFFFF" w:fill="FDD2BA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0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3BAFD" w:themeFill="accent4" w:themeFillTint="34"/>
      </w:tcPr>
    </w:tblStylePr>
    <w:tblStylePr w:type="band1Vert">
      <w:rPr>
        <w:sz w:val="22"/>
      </w:rPr>
      <w:tblPr/>
      <w:tcPr>
        <w:shd w:val="clear" w:color="FFFFFF" w:fill="F3BAFD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FFEFBF" w:themeFill="accent5" w:themeFillTint="34"/>
      </w:tcPr>
    </w:tblStylePr>
    <w:tblStylePr w:type="band1Vert">
      <w:rPr>
        <w:sz w:val="22"/>
      </w:rPr>
      <w:tblPr/>
      <w:tcPr>
        <w:shd w:val="clear" w:color="FFFFFF" w:fill="FFEFBF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2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7CCCC" w:themeFill="accent6" w:themeFillTint="34"/>
      </w:tcPr>
    </w:tblStylePr>
    <w:tblStylePr w:type="band1Vert">
      <w:rPr>
        <w:sz w:val="22"/>
      </w:rPr>
      <w:tblPr/>
      <w:tcPr>
        <w:shd w:val="clear" w:color="FFFFFF" w:fill="F7CCCC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4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C3FDBA" w:themeFill="accent1" w:themeFillTint="34"/>
      </w:tcPr>
    </w:tblStylePr>
    <w:tblStylePr w:type="band1Vert">
      <w:rPr>
        <w:sz w:val="22"/>
      </w:rPr>
      <w:tblPr/>
      <w:tcPr>
        <w:shd w:val="clear" w:color="FFFFFF" w:fill="C3FDBA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BCE7FD" w:themeFill="accent2" w:themeFillTint="32"/>
      </w:tcPr>
    </w:tblStylePr>
    <w:tblStylePr w:type="band1Vert">
      <w:rPr>
        <w:sz w:val="22"/>
      </w:rPr>
      <w:tblPr/>
      <w:tcPr>
        <w:shd w:val="clear" w:color="FFFFFF" w:fill="BCE7FD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6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FDD2BA" w:themeFill="accent3" w:themeFillTint="34"/>
      </w:tcPr>
    </w:tblStylePr>
    <w:tblStylePr w:type="band1Vert">
      <w:rPr>
        <w:sz w:val="22"/>
      </w:rPr>
      <w:tblPr/>
      <w:tcPr>
        <w:shd w:val="clear" w:color="FFFFFF" w:fill="FDD2BA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7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3BAFD" w:themeFill="accent4" w:themeFillTint="34"/>
      </w:tcPr>
    </w:tblStylePr>
    <w:tblStylePr w:type="band1Vert">
      <w:rPr>
        <w:sz w:val="22"/>
      </w:rPr>
      <w:tblPr/>
      <w:tcPr>
        <w:shd w:val="clear" w:color="FFFFFF" w:fill="F3BAFD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8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FFEFBF" w:themeFill="accent5" w:themeFillTint="34"/>
      </w:tcPr>
    </w:tblStylePr>
    <w:tblStylePr w:type="band1Vert">
      <w:rPr>
        <w:sz w:val="22"/>
      </w:rPr>
      <w:tblPr/>
      <w:tcPr>
        <w:shd w:val="clear" w:color="FFFFFF" w:fill="FFEFBF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7CCCC" w:themeFill="accent6" w:themeFillTint="34"/>
      </w:tcPr>
    </w:tblStylePr>
    <w:tblStylePr w:type="band1Vert">
      <w:rPr>
        <w:sz w:val="22"/>
      </w:rPr>
      <w:tblPr/>
      <w:tcPr>
        <w:shd w:val="clear" w:color="FFFFFF" w:fill="F7CCCC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C5FDBC" w:themeFill="accent1" w:themeFillTint="32"/>
      </w:tcPr>
    </w:tblStylePr>
    <w:tblStylePr w:type="band1Vert">
      <w:rPr>
        <w:sz w:val="22"/>
      </w:rPr>
      <w:tblPr/>
      <w:tcPr>
        <w:shd w:val="clear" w:color="FFFFFF" w:fill="C5FDBC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1EBE03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32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BCE7FD" w:themeFill="accent2" w:themeFillTint="32"/>
      </w:tcPr>
    </w:tblStylePr>
    <w:tblStylePr w:type="band1Vert">
      <w:rPr>
        <w:sz w:val="22"/>
      </w:rPr>
      <w:tblPr/>
      <w:tcPr>
        <w:shd w:val="clear" w:color="FFFFFF" w:fill="BCE7FD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36B8FB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33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FDD2BA" w:themeFill="accent3" w:themeFillTint="34"/>
      </w:tcPr>
    </w:tblStylePr>
    <w:tblStylePr w:type="band1Vert">
      <w:rPr>
        <w:sz w:val="22"/>
      </w:rPr>
      <w:tblPr/>
      <w:tcPr>
        <w:shd w:val="clear" w:color="FFFFFF" w:fill="FDD2BA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43C03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734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3BAFD" w:themeFill="accent4" w:themeFillTint="34"/>
      </w:tcPr>
    </w:tblStylePr>
    <w:tblStylePr w:type="band1Vert">
      <w:rPr>
        <w:sz w:val="22"/>
      </w:rPr>
      <w:tblPr/>
      <w:tcPr>
        <w:shd w:val="clear" w:color="FFFFFF" w:fill="F3BAFD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DC33FA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735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5" w:themeFillTint="34"/>
      </w:tcPr>
    </w:tblStylePr>
    <w:tblStylePr w:type="band1Vert">
      <w:rPr>
        <w:sz w:val="22"/>
      </w:rPr>
      <w:tblPr/>
      <w:tcPr>
        <w:shd w:val="clear" w:color="FFFFFF" w:fill="FFEFBF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C99C00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7CCCC" w:themeFill="accent6" w:themeFillTint="34"/>
      </w:tcPr>
    </w:tblStylePr>
    <w:tblStylePr w:type="band1Vert">
      <w:rPr>
        <w:sz w:val="22"/>
      </w:rPr>
      <w:tblPr/>
      <w:tcPr>
        <w:shd w:val="clear" w:color="FFFFFF" w:fill="F7CCCC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C9211E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3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79FB64" w:themeFill="accent1" w:themeFillTint="75"/>
      </w:tcPr>
    </w:tblStylePr>
    <w:tblStylePr w:type="band1Vert">
      <w:tblPr/>
      <w:tcPr>
        <w:shd w:val="clear" w:color="FFFFFF" w:fill="79FB64" w:themeFill="accent1" w:themeFillTint="75"/>
      </w:tcPr>
    </w:tblStylePr>
    <w:tblStylePr w:type="firstCol">
      <w:rPr>
        <w:b/>
        <w:sz w:val="22"/>
      </w:rPr>
      <w:tblPr/>
      <w:tcPr>
        <w:shd w:val="clear" w:color="FFFFFF" w:fill="18A303" w:themeFill="accent1"/>
      </w:tcPr>
    </w:tblStylePr>
    <w:tblStylePr w:type="firstRow">
      <w:rPr>
        <w:b/>
        <w:sz w:val="22"/>
      </w:rPr>
      <w:tblPr/>
      <w:tcPr>
        <w:shd w:val="clear" w:color="FFFFFF" w:fill="18A303" w:themeFill="accent1"/>
      </w:tcPr>
    </w:tblStylePr>
    <w:tblStylePr w:type="lastCol">
      <w:rPr>
        <w:b/>
        <w:sz w:val="22"/>
      </w:rPr>
      <w:tblPr/>
      <w:tcPr>
        <w:shd w:val="clear" w:color="FFFFFF" w:fill="18A303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18A303" w:themeFill="accent1"/>
      </w:tcPr>
    </w:tblStylePr>
  </w:style>
  <w:style w:type="table" w:styleId="73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64C8FB" w:themeFill="accent2" w:themeFillTint="75"/>
      </w:tcPr>
    </w:tblStylePr>
    <w:tblStylePr w:type="band1Vert">
      <w:tblPr/>
      <w:tcPr>
        <w:shd w:val="clear" w:color="FFFFFF" w:fill="64C8FB" w:themeFill="accent2" w:themeFillTint="75"/>
      </w:tcPr>
    </w:tblStylePr>
    <w:tblStylePr w:type="firstCol">
      <w:rPr>
        <w:b/>
        <w:sz w:val="22"/>
      </w:rPr>
      <w:tblPr/>
      <w:tcPr>
        <w:shd w:val="clear" w:color="FFFFFF" w:fill="0369A3" w:themeFill="accent2"/>
      </w:tcPr>
    </w:tblStylePr>
    <w:tblStylePr w:type="firstRow">
      <w:rPr>
        <w:b/>
        <w:sz w:val="22"/>
      </w:rPr>
      <w:tblPr/>
      <w:tcPr>
        <w:shd w:val="clear" w:color="FFFFFF" w:fill="0369A3" w:themeFill="accent2"/>
      </w:tcPr>
    </w:tblStylePr>
    <w:tblStylePr w:type="lastCol">
      <w:rPr>
        <w:b/>
        <w:sz w:val="22"/>
      </w:rPr>
      <w:tblPr/>
      <w:tcPr>
        <w:shd w:val="clear" w:color="FFFFFF" w:fill="0369A3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369A3" w:themeFill="accent2"/>
      </w:tcPr>
    </w:tblStylePr>
  </w:style>
  <w:style w:type="table" w:styleId="74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9964" w:themeFill="accent3" w:themeFillTint="75"/>
      </w:tcPr>
    </w:tblStylePr>
    <w:tblStylePr w:type="band1Vert">
      <w:tblPr/>
      <w:tcPr>
        <w:shd w:val="clear" w:color="FFFFFF" w:fill="FB9964" w:themeFill="accent3" w:themeFillTint="75"/>
      </w:tcPr>
    </w:tblStylePr>
    <w:tblStylePr w:type="firstCol">
      <w:rPr>
        <w:b/>
        <w:sz w:val="22"/>
      </w:rPr>
      <w:tblPr/>
      <w:tcPr>
        <w:shd w:val="clear" w:color="FFFFFF" w:fill="A33E03" w:themeFill="accent3"/>
      </w:tcPr>
    </w:tblStylePr>
    <w:tblStylePr w:type="firstRow">
      <w:rPr>
        <w:b/>
        <w:sz w:val="22"/>
      </w:rPr>
      <w:tblPr/>
      <w:tcPr>
        <w:shd w:val="clear" w:color="FFFFFF" w:fill="A33E03" w:themeFill="accent3"/>
      </w:tcPr>
    </w:tblStylePr>
    <w:tblStylePr w:type="lastCol">
      <w:rPr>
        <w:b/>
        <w:sz w:val="22"/>
      </w:rPr>
      <w:tblPr/>
      <w:tcPr>
        <w:shd w:val="clear" w:color="FFFFFF" w:fill="A33E03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A33E03" w:themeFill="accent3"/>
      </w:tcPr>
    </w:tblStylePr>
  </w:style>
  <w:style w:type="table" w:styleId="74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464FB" w:themeFill="accent4" w:themeFillTint="75"/>
      </w:tcPr>
    </w:tblStylePr>
    <w:tblStylePr w:type="band1Vert">
      <w:tblPr/>
      <w:tcPr>
        <w:shd w:val="clear" w:color="FFFFFF" w:fill="E464FB" w:themeFill="accent4" w:themeFillTint="75"/>
      </w:tcPr>
    </w:tblStylePr>
    <w:tblStylePr w:type="firstCol">
      <w:rPr>
        <w:b/>
        <w:sz w:val="22"/>
      </w:rPr>
      <w:tblPr/>
      <w:tcPr>
        <w:shd w:val="clear" w:color="FFFFFF" w:fill="8E03A3" w:themeFill="accent4"/>
      </w:tcPr>
    </w:tblStylePr>
    <w:tblStylePr w:type="firstRow">
      <w:rPr>
        <w:b/>
        <w:sz w:val="22"/>
      </w:rPr>
      <w:tblPr/>
      <w:tcPr>
        <w:shd w:val="clear" w:color="FFFFFF" w:fill="8E03A3" w:themeFill="accent4"/>
      </w:tcPr>
    </w:tblStylePr>
    <w:tblStylePr w:type="lastCol">
      <w:rPr>
        <w:b/>
        <w:sz w:val="22"/>
      </w:rPr>
      <w:tblPr/>
      <w:tcPr>
        <w:shd w:val="clear" w:color="FFFFFF" w:fill="8E03A3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E03A3" w:themeFill="accent4"/>
      </w:tcPr>
    </w:tblStylePr>
  </w:style>
  <w:style w:type="table" w:styleId="74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FDB71" w:themeFill="accent5" w:themeFillTint="75"/>
      </w:tcPr>
    </w:tblStylePr>
    <w:tblStylePr w:type="band1Vert">
      <w:tblPr/>
      <w:tcPr>
        <w:shd w:val="clear" w:color="FFFFFF" w:fill="FFDB71" w:themeFill="accent5" w:themeFillTint="75"/>
      </w:tcPr>
    </w:tblStylePr>
    <w:tblStylePr w:type="firstCol">
      <w:rPr>
        <w:b/>
        <w:sz w:val="22"/>
      </w:rPr>
      <w:tblPr/>
      <w:tcPr>
        <w:shd w:val="clear" w:color="FFFFFF" w:fill="C99C00" w:themeFill="accent5"/>
      </w:tcPr>
    </w:tblStylePr>
    <w:tblStylePr w:type="firstRow">
      <w:rPr>
        <w:b/>
        <w:sz w:val="22"/>
      </w:rPr>
      <w:tblPr/>
      <w:tcPr>
        <w:shd w:val="clear" w:color="FFFFFF" w:fill="C99C00" w:themeFill="accent5"/>
      </w:tcPr>
    </w:tblStylePr>
    <w:tblStylePr w:type="lastCol">
      <w:rPr>
        <w:b/>
        <w:sz w:val="22"/>
      </w:rPr>
      <w:tblPr/>
      <w:tcPr>
        <w:shd w:val="clear" w:color="FFFFFF" w:fill="C99C00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99C00" w:themeFill="accent5"/>
      </w:tcPr>
    </w:tblStylePr>
  </w:style>
  <w:style w:type="table" w:styleId="74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E8F8F" w:themeFill="accent6" w:themeFillTint="75"/>
      </w:tcPr>
    </w:tblStylePr>
    <w:tblStylePr w:type="band1Vert">
      <w:tblPr/>
      <w:tcPr>
        <w:shd w:val="clear" w:color="FFFFFF" w:fill="EE8F8F" w:themeFill="accent6" w:themeFillTint="75"/>
      </w:tcPr>
    </w:tblStylePr>
    <w:tblStylePr w:type="firstCol">
      <w:rPr>
        <w:b/>
        <w:sz w:val="22"/>
      </w:rPr>
      <w:tblPr/>
      <w:tcPr>
        <w:shd w:val="clear" w:color="FFFFFF" w:fill="C9211E" w:themeFill="accent6"/>
      </w:tcPr>
    </w:tblStylePr>
    <w:tblStylePr w:type="firstRow">
      <w:rPr>
        <w:b/>
        <w:sz w:val="22"/>
      </w:rPr>
      <w:tblPr/>
      <w:tcPr>
        <w:shd w:val="clear" w:color="FFFFFF" w:fill="C9211E" w:themeFill="accent6"/>
      </w:tcPr>
    </w:tblStylePr>
    <w:tblStylePr w:type="lastCol">
      <w:rPr>
        <w:b/>
        <w:sz w:val="22"/>
      </w:rPr>
      <w:tblPr/>
      <w:tcPr>
        <w:shd w:val="clear" w:color="FFFFFF" w:fill="C9211E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9211E" w:themeFill="accent6"/>
      </w:tcPr>
    </w:tblStylePr>
  </w:style>
  <w:style w:type="table" w:styleId="744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4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C3FDBA" w:themeFill="accent1" w:themeFillTint="34"/>
      </w:tcPr>
    </w:tblStylePr>
    <w:tblStylePr w:type="band1Vert">
      <w:tblPr/>
      <w:tcPr>
        <w:shd w:val="clear" w:color="FFFFFF" w:fill="C3FDBA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4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BCE7FD" w:themeFill="accent2" w:themeFillTint="32"/>
      </w:tcPr>
    </w:tblStylePr>
    <w:tblStylePr w:type="band1Vert">
      <w:tblPr/>
      <w:tcPr>
        <w:shd w:val="clear" w:color="FFFFFF" w:fill="BCE7FD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4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FDD2BA" w:themeFill="accent3" w:themeFillTint="34"/>
      </w:tcPr>
    </w:tblStylePr>
    <w:tblStylePr w:type="band1Vert">
      <w:tblPr/>
      <w:tcPr>
        <w:shd w:val="clear" w:color="FFFFFF" w:fill="FDD2BA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4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3BAFD" w:themeFill="accent4" w:themeFillTint="34"/>
      </w:tcPr>
    </w:tblStylePr>
    <w:tblStylePr w:type="band1Vert">
      <w:tblPr/>
      <w:tcPr>
        <w:shd w:val="clear" w:color="FFFFFF" w:fill="F3BAFD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4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FEFBF" w:themeFill="accent5" w:themeFillTint="34"/>
      </w:tcPr>
    </w:tblStylePr>
    <w:tblStylePr w:type="band1Vert">
      <w:tblPr/>
      <w:tcPr>
        <w:shd w:val="clear" w:color="FFFFFF" w:fill="FFEFBF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5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7CCCC" w:themeFill="accent6" w:themeFillTint="34"/>
      </w:tcPr>
    </w:tblStylePr>
    <w:tblStylePr w:type="band1Vert">
      <w:tblPr/>
      <w:tcPr>
        <w:shd w:val="clear" w:color="FFFFFF" w:fill="F7CCCC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51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5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C3FDBA" w:themeFill="accent1" w:themeFillTint="34"/>
      </w:tcPr>
    </w:tblStylePr>
    <w:tblStylePr w:type="band1Vert">
      <w:tblPr/>
      <w:tcPr>
        <w:shd w:val="clear" w:color="FFFFFF" w:fill="C3FDBA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5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BCE7FD" w:themeFill="accent2" w:themeFillTint="32"/>
      </w:tcPr>
    </w:tblStylePr>
    <w:tblStylePr w:type="band1Vert">
      <w:tblPr/>
      <w:tcPr>
        <w:shd w:val="clear" w:color="FFFFFF" w:fill="BCE7FD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5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FDD2BA" w:themeFill="accent3" w:themeFillTint="34"/>
      </w:tcPr>
    </w:tblStylePr>
    <w:tblStylePr w:type="band1Vert">
      <w:tblPr/>
      <w:tcPr>
        <w:shd w:val="clear" w:color="FFFFFF" w:fill="FDD2BA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5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3BAFD" w:themeFill="accent4" w:themeFillTint="34"/>
      </w:tcPr>
    </w:tblStylePr>
    <w:tblStylePr w:type="band1Vert">
      <w:tblPr/>
      <w:tcPr>
        <w:shd w:val="clear" w:color="FFFFFF" w:fill="F3BAFD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5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FEFBF" w:themeFill="accent5" w:themeFillTint="34"/>
      </w:tcPr>
    </w:tblStylePr>
    <w:tblStylePr w:type="band1Vert">
      <w:tblPr/>
      <w:tcPr>
        <w:shd w:val="clear" w:color="FFFFFF" w:fill="FFEFBF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5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7CCCC" w:themeFill="accent6" w:themeFillTint="34"/>
      </w:tcPr>
    </w:tblStylePr>
    <w:tblStylePr w:type="band1Vert">
      <w:tblPr/>
      <w:tcPr>
        <w:shd w:val="clear" w:color="FFFFFF" w:fill="F7CCCC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58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6FDAA" w:themeFill="accent1" w:themeFillTint="40"/>
      </w:tcPr>
    </w:tblStylePr>
    <w:tblStylePr w:type="band1Vert">
      <w:tblPr/>
      <w:tcPr>
        <w:shd w:val="clear" w:color="FFFFFF" w:fill="B6FDAA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AAE1FD" w:themeFill="accent2" w:themeFillTint="40"/>
      </w:tcPr>
    </w:tblStylePr>
    <w:tblStylePr w:type="band1Vert">
      <w:tblPr/>
      <w:tcPr>
        <w:shd w:val="clear" w:color="FFFFFF" w:fill="AAE1FD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C7AA" w:themeFill="accent3" w:themeFillTint="40"/>
      </w:tcPr>
    </w:tblStylePr>
    <w:tblStylePr w:type="band1Vert">
      <w:tblPr/>
      <w:tcPr>
        <w:shd w:val="clear" w:color="FFFFFF" w:fill="FDC7AA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0AAFD" w:themeFill="accent4" w:themeFillTint="40"/>
      </w:tcPr>
    </w:tblStylePr>
    <w:tblStylePr w:type="band1Vert">
      <w:tblPr/>
      <w:tcPr>
        <w:shd w:val="clear" w:color="FFFFFF" w:fill="F0AAFD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BB1" w:themeFill="accent5" w:themeFillTint="40"/>
      </w:tcPr>
    </w:tblStylePr>
    <w:tblStylePr w:type="band1Vert">
      <w:tblPr/>
      <w:tcPr>
        <w:shd w:val="clear" w:color="FFFFFF" w:fill="FFEBB1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5C2C2" w:themeFill="accent6" w:themeFillTint="40"/>
      </w:tcPr>
    </w:tblStylePr>
    <w:tblStylePr w:type="band1Vert">
      <w:tblPr/>
      <w:tcPr>
        <w:shd w:val="clear" w:color="FFFFFF" w:fill="F5C2C2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66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B6FDAA" w:themeFill="accent1" w:themeFillTint="40"/>
      </w:tcPr>
    </w:tblStylePr>
    <w:tblStylePr w:type="band1Vert">
      <w:rPr>
        <w:sz w:val="22"/>
      </w:rPr>
      <w:tblPr/>
      <w:tcPr>
        <w:shd w:val="clear" w:color="FFFFFF" w:fill="B6FDAA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67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AAE1FD" w:themeFill="accent2" w:themeFillTint="40"/>
      </w:tcPr>
    </w:tblStylePr>
    <w:tblStylePr w:type="band1Vert">
      <w:rPr>
        <w:sz w:val="22"/>
      </w:rPr>
      <w:tblPr/>
      <w:tcPr>
        <w:shd w:val="clear" w:color="FFFFFF" w:fill="AAE1FD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68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FDC7AA" w:themeFill="accent3" w:themeFillTint="40"/>
      </w:tcPr>
    </w:tblStylePr>
    <w:tblStylePr w:type="band1Vert">
      <w:rPr>
        <w:sz w:val="22"/>
      </w:rPr>
      <w:tblPr/>
      <w:tcPr>
        <w:shd w:val="clear" w:color="FFFFFF" w:fill="FDC7AA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69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0AAFD" w:themeFill="accent4" w:themeFillTint="40"/>
      </w:tcPr>
    </w:tblStylePr>
    <w:tblStylePr w:type="band1Vert">
      <w:rPr>
        <w:sz w:val="22"/>
      </w:rPr>
      <w:tblPr/>
      <w:tcPr>
        <w:shd w:val="clear" w:color="FFFFFF" w:fill="F0AAFD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70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FFEBB1" w:themeFill="accent5" w:themeFillTint="40"/>
      </w:tcPr>
    </w:tblStylePr>
    <w:tblStylePr w:type="band1Vert">
      <w:rPr>
        <w:sz w:val="22"/>
      </w:rPr>
      <w:tblPr/>
      <w:tcPr>
        <w:shd w:val="clear" w:color="FFFFFF" w:fill="FFEBB1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71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5C2C2" w:themeFill="accent6" w:themeFillTint="40"/>
      </w:tcPr>
    </w:tblStylePr>
    <w:tblStylePr w:type="band1Vert">
      <w:rPr>
        <w:sz w:val="22"/>
      </w:rPr>
      <w:tblPr/>
      <w:tcPr>
        <w:shd w:val="clear" w:color="FFFFFF" w:fill="F5C2C2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72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3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18A303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4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36B8FB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5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7A35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6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C33FA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7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D042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8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E96E6E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9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0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B6FDAA" w:themeFill="accent1" w:themeFillTint="40"/>
      </w:tcPr>
    </w:tblStylePr>
    <w:tblStylePr w:type="band1Vert">
      <w:rPr>
        <w:sz w:val="22"/>
      </w:rPr>
      <w:tblPr/>
      <w:tcPr>
        <w:shd w:val="clear" w:color="FFFFFF" w:fill="B6FDAA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18A303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1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AAE1FD" w:themeFill="accent2" w:themeFillTint="40"/>
      </w:tcPr>
    </w:tblStylePr>
    <w:tblStylePr w:type="band1Vert">
      <w:rPr>
        <w:sz w:val="22"/>
      </w:rPr>
      <w:tblPr/>
      <w:tcPr>
        <w:shd w:val="clear" w:color="FFFFFF" w:fill="AAE1FD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369A3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2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FDC7AA" w:themeFill="accent3" w:themeFillTint="40"/>
      </w:tcPr>
    </w:tblStylePr>
    <w:tblStylePr w:type="band1Vert">
      <w:rPr>
        <w:sz w:val="22"/>
      </w:rPr>
      <w:tblPr/>
      <w:tcPr>
        <w:shd w:val="clear" w:color="FFFFFF" w:fill="FDC7AA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33E03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3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0AAFD" w:themeFill="accent4" w:themeFillTint="40"/>
      </w:tcPr>
    </w:tblStylePr>
    <w:tblStylePr w:type="band1Vert">
      <w:rPr>
        <w:sz w:val="22"/>
      </w:rPr>
      <w:tblPr/>
      <w:tcPr>
        <w:shd w:val="clear" w:color="FFFFFF" w:fill="F0AAFD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E03A3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4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FFEBB1" w:themeFill="accent5" w:themeFillTint="40"/>
      </w:tcPr>
    </w:tblStylePr>
    <w:tblStylePr w:type="band1Vert">
      <w:rPr>
        <w:sz w:val="22"/>
      </w:rPr>
      <w:tblPr/>
      <w:tcPr>
        <w:shd w:val="clear" w:color="FFFFFF" w:fill="FFEBB1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99C00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5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5C2C2" w:themeFill="accent6" w:themeFillTint="40"/>
      </w:tcPr>
    </w:tblStylePr>
    <w:tblStylePr w:type="band1Vert">
      <w:rPr>
        <w:sz w:val="22"/>
      </w:rPr>
      <w:tblPr/>
      <w:tcPr>
        <w:shd w:val="clear" w:color="FFFFFF" w:fill="F5C2C2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9211E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6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8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18A303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18A303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18A303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18A303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8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36B8FB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36B8FB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36B8FB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36B8FB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8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7A35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7A35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7A35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FA7A35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9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C33FA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C33FA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C33FA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DC33FA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9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042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042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042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FFD042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9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E96E6E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E96E6E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E96E6E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E96E6E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93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79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B6FDAA" w:themeFill="accent1" w:themeFillTint="40"/>
      </w:tcPr>
    </w:tblStylePr>
    <w:tblStylePr w:type="band1Vert">
      <w:tblPr/>
      <w:tcPr>
        <w:shd w:val="clear" w:color="FFFFFF" w:fill="B6FDAA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AAE1FD" w:themeFill="accent2" w:themeFillTint="40"/>
      </w:tcPr>
    </w:tblStylePr>
    <w:tblStylePr w:type="band1Vert">
      <w:tblPr/>
      <w:tcPr>
        <w:shd w:val="clear" w:color="FFFFFF" w:fill="AAE1FD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79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FDC7AA" w:themeFill="accent3" w:themeFillTint="40"/>
      </w:tcPr>
    </w:tblStylePr>
    <w:tblStylePr w:type="band1Vert">
      <w:tblPr/>
      <w:tcPr>
        <w:shd w:val="clear" w:color="FFFFFF" w:fill="FDC7AA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79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0AAFD" w:themeFill="accent4" w:themeFillTint="40"/>
      </w:tcPr>
    </w:tblStylePr>
    <w:tblStylePr w:type="band1Vert">
      <w:tblPr/>
      <w:tcPr>
        <w:shd w:val="clear" w:color="FFFFFF" w:fill="F0AAFD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79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FFEBB1" w:themeFill="accent5" w:themeFillTint="40"/>
      </w:tcPr>
    </w:tblStylePr>
    <w:tblStylePr w:type="band1Vert">
      <w:tblPr/>
      <w:tcPr>
        <w:shd w:val="clear" w:color="FFFFFF" w:fill="FFEBB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79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5C2C2" w:themeFill="accent6" w:themeFillTint="40"/>
      </w:tcPr>
    </w:tblStylePr>
    <w:tblStylePr w:type="band1Vert">
      <w:tblPr/>
      <w:tcPr>
        <w:shd w:val="clear" w:color="FFFFFF" w:fill="F5C2C2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00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0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B6FDAA" w:themeFill="accent1" w:themeFillTint="40"/>
      </w:tcPr>
    </w:tblStylePr>
    <w:tblStylePr w:type="band1Vert">
      <w:tblPr/>
      <w:tcPr>
        <w:shd w:val="clear" w:color="FFFFFF" w:fill="B6FDAA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80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AAE1FD" w:themeFill="accent2" w:themeFillTint="40"/>
      </w:tcPr>
    </w:tblStylePr>
    <w:tblStylePr w:type="band1Vert">
      <w:tblPr/>
      <w:tcPr>
        <w:shd w:val="clear" w:color="FFFFFF" w:fill="AAE1FD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0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FDC7AA" w:themeFill="accent3" w:themeFillTint="40"/>
      </w:tcPr>
    </w:tblStylePr>
    <w:tblStylePr w:type="band1Vert">
      <w:tblPr/>
      <w:tcPr>
        <w:shd w:val="clear" w:color="FFFFFF" w:fill="FDC7AA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0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0AAFD" w:themeFill="accent4" w:themeFillTint="40"/>
      </w:tcPr>
    </w:tblStylePr>
    <w:tblStylePr w:type="band1Vert">
      <w:tblPr/>
      <w:tcPr>
        <w:shd w:val="clear" w:color="FFFFFF" w:fill="F0AAFD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0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FFEBB1" w:themeFill="accent5" w:themeFillTint="40"/>
      </w:tcPr>
    </w:tblStylePr>
    <w:tblStylePr w:type="band1Vert">
      <w:tblPr/>
      <w:tcPr>
        <w:shd w:val="clear" w:color="FFFFFF" w:fill="FFEBB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0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5C2C2" w:themeFill="accent6" w:themeFillTint="40"/>
      </w:tcPr>
    </w:tblStylePr>
    <w:tblStylePr w:type="band1Vert">
      <w:tblPr/>
      <w:tcPr>
        <w:shd w:val="clear" w:color="FFFFFF" w:fill="F5C2C2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07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08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A3FC95" w:themeFill="accent1" w:themeFillTint="50"/>
      </w:tcPr>
    </w:tblStylePr>
    <w:tblStylePr w:type="band2Vert">
      <w:rPr>
        <w:sz w:val="22"/>
      </w:rPr>
      <w:tblPr/>
      <w:tcPr>
        <w:shd w:val="clear" w:color="FFFFFF" w:fill="A3FC95" w:themeFill="accent1" w:themeFillTint="50"/>
      </w:tcPr>
    </w:tblStylePr>
    <w:tblStylePr w:type="firstCol">
      <w:rPr>
        <w:sz w:val="22"/>
      </w:rPr>
      <w:tblPr/>
      <w:tcPr>
        <w:shd w:val="clear" w:color="FFFFFF" w:fill="1EBE03" w:themeFill="accent1" w:themeFillTint="ea"/>
      </w:tcPr>
    </w:tblStylePr>
    <w:tblStylePr w:type="firstRow">
      <w:rPr>
        <w:sz w:val="22"/>
      </w:rPr>
      <w:tblPr/>
      <w:tcPr>
        <w:shd w:val="clear" w:color="FFFFFF" w:fill="1EBE03" w:themeFill="accent1" w:themeFillTint="ea"/>
      </w:tcPr>
    </w:tblStylePr>
    <w:tblStylePr w:type="lastCol">
      <w:rPr>
        <w:sz w:val="22"/>
      </w:rPr>
      <w:tblPr/>
      <w:tcPr>
        <w:shd w:val="clear" w:color="FFFFFF" w:fill="1EBE03" w:themeFill="accent1" w:themeFillTint="ea"/>
      </w:tcPr>
    </w:tblStylePr>
    <w:tblStylePr w:type="lastRow">
      <w:rPr>
        <w:sz w:val="22"/>
      </w:rPr>
      <w:tblPr/>
      <w:tcPr>
        <w:shd w:val="clear" w:color="FFFFFF" w:fill="1EBE03" w:themeFill="accent1" w:themeFillTint="ea"/>
      </w:tcPr>
    </w:tblStylePr>
  </w:style>
  <w:style w:type="table" w:styleId="809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BCE7FD" w:themeFill="accent2" w:themeFillTint="32"/>
      </w:tcPr>
    </w:tblStylePr>
    <w:tblStylePr w:type="band2Vert">
      <w:rPr>
        <w:sz w:val="22"/>
      </w:rPr>
      <w:tblPr/>
      <w:tcPr>
        <w:shd w:val="clear" w:color="FFFFFF" w:fill="BCE7FD" w:themeFill="accent2" w:themeFillTint="32"/>
      </w:tcPr>
    </w:tblStylePr>
    <w:tblStylePr w:type="firstCol">
      <w:rPr>
        <w:sz w:val="22"/>
      </w:rPr>
      <w:tblPr/>
      <w:tcPr>
        <w:shd w:val="clear" w:color="FFFFFF" w:fill="36B8FB" w:themeFill="accent2" w:themeFillTint="97"/>
      </w:tcPr>
    </w:tblStylePr>
    <w:tblStylePr w:type="firstRow">
      <w:rPr>
        <w:sz w:val="22"/>
      </w:rPr>
      <w:tblPr/>
      <w:tcPr>
        <w:shd w:val="clear" w:color="FFFFFF" w:fill="36B8FB" w:themeFill="accent2" w:themeFillTint="97"/>
      </w:tcPr>
    </w:tblStylePr>
    <w:tblStylePr w:type="lastCol">
      <w:rPr>
        <w:sz w:val="22"/>
      </w:rPr>
      <w:tblPr/>
      <w:tcPr>
        <w:shd w:val="clear" w:color="FFFFFF" w:fill="36B8FB" w:themeFill="accent2" w:themeFillTint="97"/>
      </w:tcPr>
    </w:tblStylePr>
    <w:tblStylePr w:type="lastRow">
      <w:rPr>
        <w:sz w:val="22"/>
      </w:rPr>
      <w:tblPr/>
      <w:tcPr>
        <w:shd w:val="clear" w:color="FFFFFF" w:fill="36B8FB" w:themeFill="accent2" w:themeFillTint="97"/>
      </w:tcPr>
    </w:tblStylePr>
  </w:style>
  <w:style w:type="table" w:styleId="810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D2BA" w:themeFill="accent3" w:themeFillTint="34"/>
      </w:tcPr>
    </w:tblStylePr>
    <w:tblStylePr w:type="band2Vert">
      <w:rPr>
        <w:sz w:val="22"/>
      </w:rPr>
      <w:tblPr/>
      <w:tcPr>
        <w:shd w:val="clear" w:color="FFFFFF" w:fill="FDD2BA" w:themeFill="accent3" w:themeFillTint="34"/>
      </w:tcPr>
    </w:tblStylePr>
    <w:tblStylePr w:type="firstCol">
      <w:rPr>
        <w:sz w:val="22"/>
      </w:rPr>
      <w:tblPr/>
      <w:tcPr>
        <w:shd w:val="clear" w:color="FFFFFF" w:fill="A43C03" w:themeFill="accent3" w:themeFillTint="fe"/>
      </w:tcPr>
    </w:tblStylePr>
    <w:tblStylePr w:type="firstRow">
      <w:rPr>
        <w:sz w:val="22"/>
      </w:rPr>
      <w:tblPr/>
      <w:tcPr>
        <w:shd w:val="clear" w:color="FFFFFF" w:fill="A43C03" w:themeFill="accent3" w:themeFillTint="fe"/>
      </w:tcPr>
    </w:tblStylePr>
    <w:tblStylePr w:type="lastCol">
      <w:rPr>
        <w:sz w:val="22"/>
      </w:rPr>
      <w:tblPr/>
      <w:tcPr>
        <w:shd w:val="clear" w:color="FFFFFF" w:fill="A43C03" w:themeFill="accent3" w:themeFillTint="fe"/>
      </w:tcPr>
    </w:tblStylePr>
    <w:tblStylePr w:type="lastRow">
      <w:rPr>
        <w:sz w:val="22"/>
      </w:rPr>
      <w:tblPr/>
      <w:tcPr>
        <w:shd w:val="clear" w:color="FFFFFF" w:fill="A43C03" w:themeFill="accent3" w:themeFillTint="fe"/>
      </w:tcPr>
    </w:tblStylePr>
  </w:style>
  <w:style w:type="table" w:styleId="811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BAFD" w:themeFill="accent4" w:themeFillTint="34"/>
      </w:tcPr>
    </w:tblStylePr>
    <w:tblStylePr w:type="band2Vert">
      <w:rPr>
        <w:sz w:val="22"/>
      </w:rPr>
      <w:tblPr/>
      <w:tcPr>
        <w:shd w:val="clear" w:color="FFFFFF" w:fill="F3BAFD" w:themeFill="accent4" w:themeFillTint="34"/>
      </w:tcPr>
    </w:tblStylePr>
    <w:tblStylePr w:type="firstCol">
      <w:rPr>
        <w:sz w:val="22"/>
      </w:rPr>
      <w:tblPr/>
      <w:tcPr>
        <w:shd w:val="clear" w:color="FFFFFF" w:fill="DC33FA" w:themeFill="accent4" w:themeFillTint="9a"/>
      </w:tcPr>
    </w:tblStylePr>
    <w:tblStylePr w:type="firstRow">
      <w:rPr>
        <w:sz w:val="22"/>
      </w:rPr>
      <w:tblPr/>
      <w:tcPr>
        <w:shd w:val="clear" w:color="FFFFFF" w:fill="DC33FA" w:themeFill="accent4" w:themeFillTint="9a"/>
      </w:tcPr>
    </w:tblStylePr>
    <w:tblStylePr w:type="lastCol">
      <w:rPr>
        <w:sz w:val="22"/>
      </w:rPr>
      <w:tblPr/>
      <w:tcPr>
        <w:shd w:val="clear" w:color="FFFFFF" w:fill="DC33FA" w:themeFill="accent4" w:themeFillTint="9a"/>
      </w:tcPr>
    </w:tblStylePr>
    <w:tblStylePr w:type="lastRow">
      <w:rPr>
        <w:sz w:val="22"/>
      </w:rPr>
      <w:tblPr/>
      <w:tcPr>
        <w:shd w:val="clear" w:color="FFFFFF" w:fill="DC33FA" w:themeFill="accent4" w:themeFillTint="9a"/>
      </w:tcPr>
    </w:tblStylePr>
  </w:style>
  <w:style w:type="table" w:styleId="812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EFBF" w:themeFill="accent5" w:themeFillTint="34"/>
      </w:tcPr>
    </w:tblStylePr>
    <w:tblStylePr w:type="band2Vert">
      <w:rPr>
        <w:sz w:val="22"/>
      </w:rPr>
      <w:tblPr/>
      <w:tcPr>
        <w:shd w:val="clear" w:color="FFFFFF" w:fill="FFEFBF" w:themeFill="accent5" w:themeFillTint="34"/>
      </w:tcPr>
    </w:tblStylePr>
    <w:tblStylePr w:type="firstCol">
      <w:rPr>
        <w:sz w:val="22"/>
      </w:rPr>
      <w:tblPr/>
      <w:tcPr>
        <w:shd w:val="clear" w:color="FFFFFF" w:fill="C99C00" w:themeFill="accent5"/>
      </w:tcPr>
    </w:tblStylePr>
    <w:tblStylePr w:type="firstRow">
      <w:rPr>
        <w:sz w:val="22"/>
      </w:rPr>
      <w:tblPr/>
      <w:tcPr>
        <w:shd w:val="clear" w:color="FFFFFF" w:fill="C99C00" w:themeFill="accent5"/>
      </w:tcPr>
    </w:tblStylePr>
    <w:tblStylePr w:type="lastCol">
      <w:rPr>
        <w:sz w:val="22"/>
      </w:rPr>
      <w:tblPr/>
      <w:tcPr>
        <w:shd w:val="clear" w:color="FFFFFF" w:fill="C99C00" w:themeFill="accent5"/>
      </w:tcPr>
    </w:tblStylePr>
    <w:tblStylePr w:type="lastRow">
      <w:rPr>
        <w:sz w:val="22"/>
      </w:rPr>
      <w:tblPr/>
      <w:tcPr>
        <w:shd w:val="clear" w:color="FFFFFF" w:fill="C99C00" w:themeFill="accent5"/>
      </w:tcPr>
    </w:tblStylePr>
  </w:style>
  <w:style w:type="table" w:styleId="813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7CCCC" w:themeFill="accent6" w:themeFillTint="34"/>
      </w:tcPr>
    </w:tblStylePr>
    <w:tblStylePr w:type="band2Vert">
      <w:rPr>
        <w:sz w:val="22"/>
      </w:rPr>
      <w:tblPr/>
      <w:tcPr>
        <w:shd w:val="clear" w:color="FFFFFF" w:fill="F7CCCC" w:themeFill="accent6" w:themeFillTint="34"/>
      </w:tcPr>
    </w:tblStylePr>
    <w:tblStylePr w:type="firstCol">
      <w:rPr>
        <w:sz w:val="22"/>
      </w:rPr>
      <w:tblPr/>
      <w:tcPr>
        <w:shd w:val="clear" w:color="FFFFFF" w:fill="C9211E" w:themeFill="accent6"/>
      </w:tcPr>
    </w:tblStylePr>
    <w:tblStylePr w:type="firstRow">
      <w:rPr>
        <w:sz w:val="22"/>
      </w:rPr>
      <w:tblPr/>
      <w:tcPr>
        <w:shd w:val="clear" w:color="FFFFFF" w:fill="C9211E" w:themeFill="accent6"/>
      </w:tcPr>
    </w:tblStylePr>
    <w:tblStylePr w:type="lastCol">
      <w:rPr>
        <w:sz w:val="22"/>
      </w:rPr>
      <w:tblPr/>
      <w:tcPr>
        <w:shd w:val="clear" w:color="FFFFFF" w:fill="C9211E" w:themeFill="accent6"/>
      </w:tcPr>
    </w:tblStylePr>
    <w:tblStylePr w:type="lastRow">
      <w:rPr>
        <w:sz w:val="22"/>
      </w:rPr>
      <w:tblPr/>
      <w:tcPr>
        <w:shd w:val="clear" w:color="FFFFFF" w:fill="C9211E" w:themeFill="accent6"/>
      </w:tcPr>
    </w:tblStylePr>
  </w:style>
  <w:style w:type="table" w:styleId="814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15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A3FC95" w:themeFill="accent1" w:themeFillTint="50"/>
      </w:tcPr>
    </w:tblStylePr>
    <w:tblStylePr w:type="band2Vert">
      <w:rPr>
        <w:sz w:val="22"/>
      </w:rPr>
      <w:tblPr/>
      <w:tcPr>
        <w:shd w:val="clear" w:color="FFFFFF" w:fill="A3FC95" w:themeFill="accent1" w:themeFillTint="50"/>
      </w:tcPr>
    </w:tblStylePr>
    <w:tblStylePr w:type="firstCol">
      <w:rPr>
        <w:sz w:val="22"/>
      </w:rPr>
      <w:tblPr/>
      <w:tcPr>
        <w:shd w:val="clear" w:color="FFFFFF" w:fill="1EBE03" w:themeFill="accent1" w:themeFillTint="ea"/>
      </w:tcPr>
    </w:tblStylePr>
    <w:tblStylePr w:type="firstRow">
      <w:rPr>
        <w:sz w:val="22"/>
      </w:rPr>
      <w:tblPr/>
      <w:tcPr>
        <w:shd w:val="clear" w:color="FFFFFF" w:fill="1EBE03" w:themeFill="accent1" w:themeFillTint="ea"/>
      </w:tcPr>
    </w:tblStylePr>
    <w:tblStylePr w:type="lastCol">
      <w:rPr>
        <w:sz w:val="22"/>
      </w:rPr>
      <w:tblPr/>
      <w:tcPr>
        <w:shd w:val="clear" w:color="FFFFFF" w:fill="1EBE03" w:themeFill="accent1" w:themeFillTint="ea"/>
      </w:tcPr>
    </w:tblStylePr>
    <w:tblStylePr w:type="lastRow">
      <w:rPr>
        <w:sz w:val="22"/>
      </w:rPr>
      <w:tblPr/>
      <w:tcPr>
        <w:shd w:val="clear" w:color="FFFFFF" w:fill="1EBE03" w:themeFill="accent1" w:themeFillTint="ea"/>
      </w:tcPr>
    </w:tblStylePr>
  </w:style>
  <w:style w:type="table" w:styleId="816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BCE7FD" w:themeFill="accent2" w:themeFillTint="32"/>
      </w:tcPr>
    </w:tblStylePr>
    <w:tblStylePr w:type="band2Vert">
      <w:rPr>
        <w:sz w:val="22"/>
      </w:rPr>
      <w:tblPr/>
      <w:tcPr>
        <w:shd w:val="clear" w:color="FFFFFF" w:fill="BCE7FD" w:themeFill="accent2" w:themeFillTint="32"/>
      </w:tcPr>
    </w:tblStylePr>
    <w:tblStylePr w:type="firstCol">
      <w:rPr>
        <w:sz w:val="22"/>
      </w:rPr>
      <w:tblPr/>
      <w:tcPr>
        <w:shd w:val="clear" w:color="FFFFFF" w:fill="36B8FB" w:themeFill="accent2" w:themeFillTint="97"/>
      </w:tcPr>
    </w:tblStylePr>
    <w:tblStylePr w:type="firstRow">
      <w:rPr>
        <w:sz w:val="22"/>
      </w:rPr>
      <w:tblPr/>
      <w:tcPr>
        <w:shd w:val="clear" w:color="FFFFFF" w:fill="36B8FB" w:themeFill="accent2" w:themeFillTint="97"/>
      </w:tcPr>
    </w:tblStylePr>
    <w:tblStylePr w:type="lastCol">
      <w:rPr>
        <w:sz w:val="22"/>
      </w:rPr>
      <w:tblPr/>
      <w:tcPr>
        <w:shd w:val="clear" w:color="FFFFFF" w:fill="36B8FB" w:themeFill="accent2" w:themeFillTint="97"/>
      </w:tcPr>
    </w:tblStylePr>
    <w:tblStylePr w:type="lastRow">
      <w:rPr>
        <w:sz w:val="22"/>
      </w:rPr>
      <w:tblPr/>
      <w:tcPr>
        <w:shd w:val="clear" w:color="FFFFFF" w:fill="36B8FB" w:themeFill="accent2" w:themeFillTint="97"/>
      </w:tcPr>
    </w:tblStylePr>
  </w:style>
  <w:style w:type="table" w:styleId="817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D2BA" w:themeFill="accent3" w:themeFillTint="34"/>
      </w:tcPr>
    </w:tblStylePr>
    <w:tblStylePr w:type="band2Vert">
      <w:rPr>
        <w:sz w:val="22"/>
      </w:rPr>
      <w:tblPr/>
      <w:tcPr>
        <w:shd w:val="clear" w:color="FFFFFF" w:fill="FDD2BA" w:themeFill="accent3" w:themeFillTint="34"/>
      </w:tcPr>
    </w:tblStylePr>
    <w:tblStylePr w:type="firstCol">
      <w:rPr>
        <w:sz w:val="22"/>
      </w:rPr>
      <w:tblPr/>
      <w:tcPr>
        <w:shd w:val="clear" w:color="FFFFFF" w:fill="A43C03" w:themeFill="accent3" w:themeFillTint="fe"/>
      </w:tcPr>
    </w:tblStylePr>
    <w:tblStylePr w:type="firstRow">
      <w:rPr>
        <w:sz w:val="22"/>
      </w:rPr>
      <w:tblPr/>
      <w:tcPr>
        <w:shd w:val="clear" w:color="FFFFFF" w:fill="A43C03" w:themeFill="accent3" w:themeFillTint="fe"/>
      </w:tcPr>
    </w:tblStylePr>
    <w:tblStylePr w:type="lastCol">
      <w:rPr>
        <w:sz w:val="22"/>
      </w:rPr>
      <w:tblPr/>
      <w:tcPr>
        <w:shd w:val="clear" w:color="FFFFFF" w:fill="A43C03" w:themeFill="accent3" w:themeFillTint="fe"/>
      </w:tcPr>
    </w:tblStylePr>
    <w:tblStylePr w:type="lastRow">
      <w:rPr>
        <w:sz w:val="22"/>
      </w:rPr>
      <w:tblPr/>
      <w:tcPr>
        <w:shd w:val="clear" w:color="FFFFFF" w:fill="A43C03" w:themeFill="accent3" w:themeFillTint="fe"/>
      </w:tcPr>
    </w:tblStylePr>
  </w:style>
  <w:style w:type="table" w:styleId="818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BAFD" w:themeFill="accent4" w:themeFillTint="34"/>
      </w:tcPr>
    </w:tblStylePr>
    <w:tblStylePr w:type="band2Vert">
      <w:rPr>
        <w:sz w:val="22"/>
      </w:rPr>
      <w:tblPr/>
      <w:tcPr>
        <w:shd w:val="clear" w:color="FFFFFF" w:fill="F3BAFD" w:themeFill="accent4" w:themeFillTint="34"/>
      </w:tcPr>
    </w:tblStylePr>
    <w:tblStylePr w:type="firstCol">
      <w:rPr>
        <w:sz w:val="22"/>
      </w:rPr>
      <w:tblPr/>
      <w:tcPr>
        <w:shd w:val="clear" w:color="FFFFFF" w:fill="DC33FA" w:themeFill="accent4" w:themeFillTint="9a"/>
      </w:tcPr>
    </w:tblStylePr>
    <w:tblStylePr w:type="firstRow">
      <w:rPr>
        <w:sz w:val="22"/>
      </w:rPr>
      <w:tblPr/>
      <w:tcPr>
        <w:shd w:val="clear" w:color="FFFFFF" w:fill="DC33FA" w:themeFill="accent4" w:themeFillTint="9a"/>
      </w:tcPr>
    </w:tblStylePr>
    <w:tblStylePr w:type="lastCol">
      <w:rPr>
        <w:sz w:val="22"/>
      </w:rPr>
      <w:tblPr/>
      <w:tcPr>
        <w:shd w:val="clear" w:color="FFFFFF" w:fill="DC33FA" w:themeFill="accent4" w:themeFillTint="9a"/>
      </w:tcPr>
    </w:tblStylePr>
    <w:tblStylePr w:type="lastRow">
      <w:rPr>
        <w:sz w:val="22"/>
      </w:rPr>
      <w:tblPr/>
      <w:tcPr>
        <w:shd w:val="clear" w:color="FFFFFF" w:fill="DC33FA" w:themeFill="accent4" w:themeFillTint="9a"/>
      </w:tcPr>
    </w:tblStylePr>
  </w:style>
  <w:style w:type="table" w:styleId="819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EFBF" w:themeFill="accent5" w:themeFillTint="34"/>
      </w:tcPr>
    </w:tblStylePr>
    <w:tblStylePr w:type="band2Vert">
      <w:rPr>
        <w:sz w:val="22"/>
      </w:rPr>
      <w:tblPr/>
      <w:tcPr>
        <w:shd w:val="clear" w:color="FFFFFF" w:fill="FFEFBF" w:themeFill="accent5" w:themeFillTint="34"/>
      </w:tcPr>
    </w:tblStylePr>
    <w:tblStylePr w:type="firstCol">
      <w:rPr>
        <w:sz w:val="22"/>
      </w:rPr>
      <w:tblPr/>
      <w:tcPr>
        <w:shd w:val="clear" w:color="FFFFFF" w:fill="C99C00" w:themeFill="accent5"/>
      </w:tcPr>
    </w:tblStylePr>
    <w:tblStylePr w:type="firstRow">
      <w:rPr>
        <w:sz w:val="22"/>
      </w:rPr>
      <w:tblPr/>
      <w:tcPr>
        <w:shd w:val="clear" w:color="FFFFFF" w:fill="C99C00" w:themeFill="accent5"/>
      </w:tcPr>
    </w:tblStylePr>
    <w:tblStylePr w:type="lastCol">
      <w:rPr>
        <w:sz w:val="22"/>
      </w:rPr>
      <w:tblPr/>
      <w:tcPr>
        <w:shd w:val="clear" w:color="FFFFFF" w:fill="C99C00" w:themeFill="accent5"/>
      </w:tcPr>
    </w:tblStylePr>
    <w:tblStylePr w:type="lastRow">
      <w:rPr>
        <w:sz w:val="22"/>
      </w:rPr>
      <w:tblPr/>
      <w:tcPr>
        <w:shd w:val="clear" w:color="FFFFFF" w:fill="C99C00" w:themeFill="accent5"/>
      </w:tcPr>
    </w:tblStylePr>
  </w:style>
  <w:style w:type="table" w:styleId="820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7CCCC" w:themeFill="accent6" w:themeFillTint="34"/>
      </w:tcPr>
    </w:tblStylePr>
    <w:tblStylePr w:type="band2Vert">
      <w:rPr>
        <w:sz w:val="22"/>
      </w:rPr>
      <w:tblPr/>
      <w:tcPr>
        <w:shd w:val="clear" w:color="FFFFFF" w:fill="F7CCCC" w:themeFill="accent6" w:themeFillTint="34"/>
      </w:tcPr>
    </w:tblStylePr>
    <w:tblStylePr w:type="firstCol">
      <w:rPr>
        <w:sz w:val="22"/>
      </w:rPr>
      <w:tblPr/>
      <w:tcPr>
        <w:shd w:val="clear" w:color="FFFFFF" w:fill="C9211E" w:themeFill="accent6"/>
      </w:tcPr>
    </w:tblStylePr>
    <w:tblStylePr w:type="firstRow">
      <w:rPr>
        <w:sz w:val="22"/>
      </w:rPr>
      <w:tblPr/>
      <w:tcPr>
        <w:shd w:val="clear" w:color="FFFFFF" w:fill="C9211E" w:themeFill="accent6"/>
      </w:tcPr>
    </w:tblStylePr>
    <w:tblStylePr w:type="lastCol">
      <w:rPr>
        <w:sz w:val="22"/>
      </w:rPr>
      <w:tblPr/>
      <w:tcPr>
        <w:shd w:val="clear" w:color="FFFFFF" w:fill="C9211E" w:themeFill="accent6"/>
      </w:tcPr>
    </w:tblStylePr>
    <w:tblStylePr w:type="lastRow">
      <w:rPr>
        <w:sz w:val="22"/>
      </w:rPr>
      <w:tblPr/>
      <w:tcPr>
        <w:shd w:val="clear" w:color="FFFFFF" w:fill="C9211E" w:themeFill="accent6"/>
      </w:tcPr>
    </w:tblStylePr>
  </w:style>
  <w:style w:type="table" w:styleId="821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22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24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25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26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27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42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Application>LibreOffice/7.6.7.2$Linux_X86_64 LibreOffice_project/60$Build-2</Application>
  <AppVersion>15.0000</AppVersion>
  <Pages>3</Pages>
  <Words>553</Words>
  <Characters>3867</Characters>
  <CharactersWithSpaces>4337</CharactersWithSpaces>
  <Paragraphs>191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2021-02-12T08:46:00Z</dcterms:created>
  <dc:creator/>
  <dc:description/>
  <dc:language>ru-RU</dc:language>
  <cp:lastModifiedBy/>
  <cp:lastPrinted>2025-06-24T10:38:33Z</cp:lastPrinted>
  <dcterms:modified xsi:type="dcterms:W3CDTF">2025-08-18T12:08:00Z</dcterms:modified>
  <cp:revision>699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