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  <w:tabs>
          <w:tab w:val="left" w:pos="368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ПРОТОКОЛ № 6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ЗАСЕДАНИЯ КОМИССИИ ПО ПРИВАТИЗАЦИИ ГОСУДАРСТВЕННОГО ИМУЩЕСТВА КОСТРОМСКОЙ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5"/>
        <w:ind w:left="0"/>
        <w:jc w:val="center"/>
        <w:shd w:val="clear" w:color="ffffff" w:fill="ffffff"/>
        <w:tabs>
          <w:tab w:val="left" w:pos="18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7"/>
          <w:sz w:val="28"/>
          <w:szCs w:val="28"/>
        </w:rPr>
        <w:t xml:space="preserve">===============================================================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0"/>
        <w:ind w:left="0"/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г. Кострома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25» октября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2023 года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ул. Калиновская, д. 38, ком. 201                                                                                  15.00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6"/>
        <w:tabs>
          <w:tab w:val="left" w:pos="2700" w:leader="none"/>
          <w:tab w:val="left" w:pos="695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6"/>
        <w:tabs>
          <w:tab w:val="left" w:pos="2700" w:leader="none"/>
          <w:tab w:val="left" w:pos="695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ПРЕДСЕДАТЕЛЬСТВОВАЛ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6"/>
        <w:tabs>
          <w:tab w:val="left" w:pos="2700" w:leader="none"/>
          <w:tab w:val="left" w:pos="695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ДИРЕКТОР ДЕПАРТАМЕНТА ИМУЩЕСТВЕННЫХ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6"/>
        <w:tabs>
          <w:tab w:val="left" w:pos="2700" w:leader="none"/>
          <w:tab w:val="left" w:pos="695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И ЗЕМЕЛЬНЫХ ОТНОШЕНИЙ КОСТРОМСКОЙ ОБЛАСТИ, ПРЕДСЕДАТЕЛЬ КОМИССИИ ИВАНОВА МАРИНА АНАТОЛЬЕВНА</w:t>
      </w:r>
      <w:r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6"/>
        <w:tabs>
          <w:tab w:val="left" w:pos="2700" w:leader="none"/>
          <w:tab w:val="left" w:pos="695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105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13"/>
        <w:gridCol w:w="559"/>
        <w:gridCol w:w="2517"/>
      </w:tblGrid>
      <w:tr>
        <w:trPr>
          <w:trHeight w:val="398"/>
        </w:trPr>
        <w:tc>
          <w:tcPr>
            <w:tcW w:w="7513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Члены комиссии: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59" w:type="dxa"/>
            <w:textDirection w:val="lrTb"/>
            <w:noWrap w:val="false"/>
          </w:tcPr>
          <w:p>
            <w:pPr>
              <w:ind w:firstLine="709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17" w:type="dxa"/>
            <w:textDirection w:val="lrTb"/>
            <w:noWrap w:val="false"/>
          </w:tcPr>
          <w:p>
            <w:pPr>
              <w:ind w:firstLine="709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511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shd w:val="nil" w:color="00000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ачальник финансово-экономического отдела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департамента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региональной безопасности Костромской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Андреянова Н.В.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511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Заместитель директора департамента имущественных и земельных отношений Костромской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Архипов И.М. </w:t>
            </w:r>
            <w:r/>
          </w:p>
        </w:tc>
      </w:tr>
      <w:tr>
        <w:trPr>
          <w:trHeight w:val="511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pStyle w:val="882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Главный специалист-эксперт отдела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 w:themeColor="text1"/>
                <w:sz w:val="28"/>
                <w:szCs w:val="28"/>
                <w:u w:val="none"/>
              </w:rPr>
              <w:t xml:space="preserve">экономики, финансирования ветеринарных мероприятий, правового и кадрового обеспечения управления ветеринарии Костромской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Богомарова Д.В.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681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Заместитель начальника отдела управления областной собственностью департамента имущественных и земельных отношений Костр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омской области,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Бушманова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681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Начальник отдела управления областной собственностью департамента имущественных и земельных отношений Костр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омской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Васильева М.В.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681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pStyle w:val="882"/>
              <w:jc w:val="both"/>
              <w:spacing w:after="0" w:afterAutospacing="0" w:line="240" w:lineRule="auto"/>
              <w:shd w:val="clear" w:color="ffffff" w:fill="ffffff"/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highlight w:val="white"/>
              </w:rPr>
              <w:t xml:space="preserve">Начальник отдела управления областными землями департамента 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Волженская Н.А.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/>
          </w:p>
        </w:tc>
      </w:tr>
      <w:tr>
        <w:trPr>
          <w:trHeight w:val="1039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финансового обеспечения и экономического развития отрасли департамента культуры Костромской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Дудина Е.И.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987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мониторинга материально-технического состояния медицинских организаций департамента здравоохранения Костромской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Егорова А.С.</w:t>
            </w:r>
            <w:r/>
          </w:p>
        </w:tc>
      </w:tr>
      <w:tr>
        <w:trPr>
          <w:trHeight w:val="762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инспекции по охране объектов культурного наследия Костромской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Голикова С.Е.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762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ачальник отдела организации транспортного обслуживания департамента транспорта и дорожного хозяйства Костромской области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Козлов В.Е.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762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pStyle w:val="882"/>
              <w:jc w:val="both"/>
              <w:spacing w:after="0" w:afterAutospacing="0" w:line="240" w:lineRule="auto"/>
              <w:shd w:val="clear" w:color="ffffff" w:fill="ffffff" w:themeFill="background1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Начальник отдела учета, регистрации прав и формирования областной собственности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департамента имущественных и земельный отношений Костромской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spacing w:after="0" w:afterAutospacing="0" w:line="240" w:lineRule="auto"/>
              <w:shd w:val="clear" w:color="ffffff" w:fill="ffffff" w:themeFill="background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pStyle w:val="882"/>
              <w:jc w:val="left"/>
              <w:spacing w:after="0" w:afterAutospacing="0" w:line="240" w:lineRule="auto"/>
              <w:shd w:val="clear" w:color="ffffff" w:fill="ffffff" w:themeFill="background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Королькова И.Л.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762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pStyle w:val="882"/>
              <w:jc w:val="both"/>
              <w:spacing w:after="0" w:afterAutospacing="0" w:line="240" w:lineRule="auto"/>
              <w:shd w:val="clear" w:color="ffffff" w:fill="ffffff" w:themeFill="background1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Заместитель директора департамента имущественных и земельных отношений Костромской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, заместитель председателя комиссии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spacing w:after="0" w:afterAutospacing="0" w:line="240" w:lineRule="auto"/>
              <w:shd w:val="clear" w:color="ffffff" w:fill="ffffff" w:themeFill="background1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pStyle w:val="882"/>
              <w:jc w:val="left"/>
              <w:spacing w:after="0" w:afterAutospacing="0" w:line="240" w:lineRule="auto"/>
              <w:shd w:val="clear" w:color="ffffff" w:fill="ffffff" w:themeFill="background1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Красавина Е.Е.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397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ачальник отдела неналоговых доходов управления доходов и налоговой политики департамента финансов Костромской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Никитинский Д.А.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97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pStyle w:val="882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Начальник отдела экономики и аналитической работы департамента имущественных и земельный отношений Костромской области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highlight w:val="white"/>
              </w:rPr>
              <w:t xml:space="preserve">Смирнова А.К.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</w:tc>
      </w:tr>
      <w:tr>
        <w:trPr>
          <w:trHeight w:val="964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pStyle w:val="882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Заместитель начальника отдела бюджетного учета и отчетности департамента лесного хозяйства Костромской област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Смирнова С.Н.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590"/>
        </w:trPr>
        <w:tc>
          <w:tcPr>
            <w:tcW w:w="7513" w:type="dxa"/>
            <w:vMerge w:val="restart"/>
            <w:textDirection w:val="lrTb"/>
            <w:noWrap w:val="false"/>
          </w:tcPr>
          <w:p>
            <w:pPr>
              <w:pStyle w:val="882"/>
              <w:jc w:val="both"/>
              <w:spacing w:after="0" w:afterAutospacing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Начальник отдела правового обеспечения и экспертной работы департамента имущественных и земельный отношений Костромской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559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spacing w:after="0" w:afterAutospacing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2517" w:type="dxa"/>
            <w:vMerge w:val="restart"/>
            <w:textDirection w:val="lrTb"/>
            <w:noWrap w:val="false"/>
          </w:tcPr>
          <w:p>
            <w:pPr>
              <w:pStyle w:val="882"/>
              <w:jc w:val="left"/>
              <w:spacing w:after="0" w:afterAutospacing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Тулина О.А.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Об утве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рждении условий приватизации государственного имущества Костромской области, включенного в программу приватизации государственного имущества Костромской области на 202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3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-202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5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bottom w:val="single" w:color="000000" w:sz="6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Бушманова,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Красавина, Иванова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14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Информацию заместителя начальника отдела управлен</w:t>
      </w:r>
      <w:r>
        <w:rPr>
          <w:rFonts w:ascii="Times New Roman" w:hAnsi="Times New Roman" w:cs="Times New Roman"/>
          <w:sz w:val="28"/>
          <w:szCs w:val="28"/>
        </w:rPr>
        <w:t xml:space="preserve">ия областной собственностью департамента имущественных и земельных отношений Костромской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Н.А. Бушмановой </w:t>
      </w:r>
      <w:r>
        <w:rPr>
          <w:rFonts w:ascii="Times New Roman" w:hAnsi="Times New Roman" w:cs="Times New Roman"/>
          <w:sz w:val="28"/>
          <w:szCs w:val="28"/>
        </w:rPr>
        <w:t xml:space="preserve">об условиях приватизации имущества, включенного в программу приватизации государственного имущества Костромской области на 2023-2025 годы, принят</w:t>
      </w:r>
      <w:r>
        <w:rPr>
          <w:rFonts w:ascii="Times New Roman" w:hAnsi="Times New Roman" w:cs="Times New Roman"/>
          <w:sz w:val="28"/>
          <w:szCs w:val="28"/>
        </w:rPr>
        <w:t xml:space="preserve">ь к сведению.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56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следующие условия приватизации государственного имущества: </w:t>
      </w:r>
      <w:bookmarkStart w:id="0" w:name="undefined"/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2.1. Форма проведения продажи государственного                               имущества – электронная.</w:t>
      </w:r>
      <w:bookmarkEnd w:id="0"/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40" w:lineRule="auto"/>
        <w:shd w:val="clear" w:color="ffffff" w:fill="ffffff"/>
        <w:tabs>
          <w:tab w:val="left" w:pos="567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 приватизации – аукцион, открытый по составу участников</w:t>
      </w:r>
      <w:r>
        <w:rPr>
          <w:rFonts w:ascii="Times New Roman" w:hAnsi="Times New Roman" w:cs="Times New Roman"/>
          <w:sz w:val="28"/>
          <w:szCs w:val="28"/>
        </w:rPr>
        <w:t xml:space="preserve">                   и форме подачи предложений о цене имущества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 лотами: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Лот № 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здание (склад)</w:t>
      </w:r>
      <w:r>
        <w:rPr>
          <w:rFonts w:ascii="Times New Roman" w:hAnsi="Times New Roman" w:cs="Times New Roman"/>
          <w:b w:val="0"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назначение: нежилое,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площадь 1248,8 кв.м,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кадастровый номер 44:28:020206:49, местоположение</w:t>
      </w:r>
      <w:r>
        <w:rPr>
          <w:rFonts w:ascii="Times New Roman" w:hAnsi="Times New Roman" w:cs="Times New Roman"/>
          <w:b w:val="0"/>
          <w:sz w:val="28"/>
        </w:rPr>
        <w:t xml:space="preserve">: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Костромская область, Мантуровский район, г. Мантурово, ул. Больничная, д. 2а,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с одновременным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отчуждением земельного участка,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категория земель: земли населенных пунктов,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вид разрешенного использования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: для размещения и эксплуатации нежилого строения (центрального склада имущества),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площадь 6152 кв.м,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кадастровый номер 44:28:020206:17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местоположение: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Костромская область, Мантуровский район,                  г. Мантурово, ул. Больничная, д. 2а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»</w:t>
      </w:r>
      <w: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начальная цена –</w:t>
      </w:r>
      <w:r>
        <w:rPr>
          <w:rFonts w:ascii="Times New Roman" w:hAnsi="Times New Roman"/>
          <w:sz w:val="28"/>
          <w:szCs w:val="28"/>
        </w:rPr>
        <w:t xml:space="preserve"> 4 323 506</w:t>
      </w:r>
      <w:r>
        <w:rPr>
          <w:rFonts w:ascii="Times New Roman" w:hAnsi="Times New Roman"/>
          <w:sz w:val="28"/>
          <w:szCs w:val="28"/>
        </w:rPr>
        <w:t xml:space="preserve"> рублей (с учетом налога на добавленную стоимость), в том числе объект</w:t>
      </w:r>
      <w:r>
        <w:rPr>
          <w:rFonts w:ascii="Times New Roman" w:hAnsi="Times New Roman"/>
          <w:sz w:val="28"/>
          <w:szCs w:val="28"/>
        </w:rPr>
        <w:t xml:space="preserve">а недвижимого имущества – </w:t>
      </w:r>
      <w:r>
        <w:rPr>
          <w:rFonts w:ascii="Times New Roman" w:hAnsi="Times New Roman"/>
          <w:sz w:val="28"/>
          <w:szCs w:val="28"/>
        </w:rPr>
        <w:t xml:space="preserve">3 581 759 рубл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, стоимос</w:t>
      </w:r>
      <w:r>
        <w:rPr>
          <w:rFonts w:ascii="Times New Roman" w:hAnsi="Times New Roman"/>
          <w:sz w:val="28"/>
          <w:szCs w:val="28"/>
        </w:rPr>
        <w:t xml:space="preserve">ть (цена выкупа) земельного участка</w:t>
      </w:r>
      <w:r>
        <w:rPr>
          <w:rFonts w:ascii="Times New Roman" w:hAnsi="Times New Roman"/>
          <w:sz w:val="28"/>
          <w:szCs w:val="28"/>
        </w:rPr>
        <w:t xml:space="preserve"> – 741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747 рублей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отчет об оценке </w:t>
      </w:r>
      <w:r>
        <w:rPr>
          <w:rFonts w:ascii="Times New Roman" w:hAnsi="Times New Roman" w:cs="Times New Roman"/>
          <w:sz w:val="28"/>
          <w:szCs w:val="28"/>
        </w:rPr>
        <w:t xml:space="preserve">объекта оценки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ООО «АЙРА ТОРРЕС»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13.07.2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№ 409/02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-3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величина повышения начальной цены («шаг аукциона») – 86 000 рублей;</w:t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задаток – </w:t>
      </w:r>
      <w:r>
        <w:rPr>
          <w:rFonts w:ascii="Times New Roman" w:hAnsi="Times New Roman"/>
          <w:sz w:val="28"/>
          <w:szCs w:val="28"/>
        </w:rPr>
        <w:t xml:space="preserve">432 350 </w:t>
      </w:r>
      <w:r>
        <w:rPr>
          <w:rFonts w:ascii="Times New Roman" w:hAnsi="Times New Roman"/>
          <w:sz w:val="28"/>
          <w:szCs w:val="28"/>
        </w:rPr>
        <w:t xml:space="preserve">рублей 60 копеек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/>
          <w:highlight w:val="none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Лот № 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комплекс объектов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здание ангара, </w:t>
      </w:r>
      <w:r>
        <w:rPr>
          <w:rFonts w:ascii="Times New Roman" w:hAnsi="Times New Roman" w:cs="Times New Roman"/>
          <w:sz w:val="28"/>
          <w:szCs w:val="28"/>
        </w:rPr>
        <w:t xml:space="preserve">назначение: нежилое,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площадь 224,1 кв.м,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кадастровый номер 44:07:132301:201;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здание конюшни,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назначение: нежилое,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площадь 1486,2 кв.м,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кадастровый номер 44:07:132301:207, </w:t>
      </w:r>
      <w:r>
        <w:rPr>
          <w:rFonts w:ascii="Times New Roman" w:hAnsi="Times New Roman" w:cs="Times New Roman"/>
          <w:sz w:val="28"/>
          <w:szCs w:val="28"/>
        </w:rPr>
        <w:t xml:space="preserve">адрес объектов: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Костромская область, Костромской район,  п. Сухоногово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с одновременным отчуждением земельного участка,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категория земель: земли сельскохозяйственного назначения, вид разрешенного использования: для сельскохозяйственного производст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ва,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площадь 28465 кв.м,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 кадастровый номер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44:07:132601: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1686, 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 местоположение: «Местоположение установлено относительно ориентира, расположенного за пределами участка. Ориентир д. Наумово. Участок находится примерно в 60 м по направлению на запад. Почтовый адрес ориентира: Костромская область, Костромской район»</w:t>
      </w:r>
      <w:r>
        <w:t xml:space="preserve">:</w:t>
      </w:r>
      <w:r>
        <w:rPr>
          <w:highlight w:val="none"/>
        </w:rPr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начальная цена –</w:t>
      </w:r>
      <w:r>
        <w:rPr>
          <w:rFonts w:ascii="Times New Roman" w:hAnsi="Times New Roman"/>
          <w:sz w:val="28"/>
          <w:szCs w:val="28"/>
        </w:rPr>
        <w:t xml:space="preserve"> 10 165 041</w:t>
      </w:r>
      <w:r>
        <w:rPr>
          <w:rFonts w:ascii="Times New Roman" w:hAnsi="Times New Roman"/>
          <w:sz w:val="28"/>
          <w:szCs w:val="28"/>
        </w:rPr>
        <w:t xml:space="preserve"> рубль (с учетом налога на добавленную стоимость), в том числе объект</w:t>
      </w:r>
      <w:r>
        <w:rPr>
          <w:rFonts w:ascii="Times New Roman" w:hAnsi="Times New Roman"/>
          <w:sz w:val="28"/>
          <w:szCs w:val="28"/>
        </w:rPr>
        <w:t xml:space="preserve">ов недвижимого имущества – 9 346 103</w:t>
      </w:r>
      <w:r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 xml:space="preserve">я, стоимос</w:t>
      </w:r>
      <w:r>
        <w:rPr>
          <w:rFonts w:ascii="Times New Roman" w:hAnsi="Times New Roman"/>
          <w:sz w:val="28"/>
          <w:szCs w:val="28"/>
        </w:rPr>
        <w:t xml:space="preserve">ть (цена выкупа) земельного участка</w:t>
      </w:r>
      <w:r>
        <w:rPr>
          <w:rFonts w:ascii="Times New Roman" w:hAnsi="Times New Roman"/>
          <w:sz w:val="28"/>
          <w:szCs w:val="28"/>
        </w:rPr>
        <w:t xml:space="preserve"> – 818 938</w:t>
      </w:r>
      <w:r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отчет об оценке </w:t>
      </w:r>
      <w:r>
        <w:rPr>
          <w:rFonts w:ascii="Times New Roman" w:hAnsi="Times New Roman" w:cs="Times New Roman"/>
          <w:sz w:val="28"/>
          <w:szCs w:val="28"/>
        </w:rPr>
        <w:t xml:space="preserve">объекта оценки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ООО «АЙРА ТОРРЕС»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13.07.2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№ 409/02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-2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величина повышения начальной цены («шаг аукциона») – 205 000 рублей;</w:t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задаток – </w:t>
      </w:r>
      <w:r>
        <w:rPr>
          <w:rFonts w:ascii="Times New Roman" w:hAnsi="Times New Roman"/>
          <w:sz w:val="28"/>
          <w:szCs w:val="28"/>
        </w:rPr>
        <w:t xml:space="preserve">1 016 504 </w:t>
      </w:r>
      <w:r>
        <w:rPr>
          <w:rFonts w:ascii="Times New Roman" w:hAnsi="Times New Roman"/>
          <w:sz w:val="28"/>
          <w:szCs w:val="28"/>
        </w:rPr>
        <w:t xml:space="preserve">рубля 10 копеек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/>
          <w:highlight w:val="none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ru-RU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Лот № 3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-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нежило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е здание (фельдшерско-акушерский пункт), </w:t>
      </w:r>
      <w:r>
        <w:rPr>
          <w:rFonts w:ascii="Times New Roman" w:hAnsi="Times New Roman" w:cs="Times New Roman"/>
          <w:sz w:val="28"/>
          <w:szCs w:val="28"/>
        </w:rPr>
        <w:t xml:space="preserve">назначение: нежилое,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highlight w:val="white"/>
        </w:rPr>
        <w:t xml:space="preserve">площадь 120,2 кв.м,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кадастровый номер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44:07:130201:416, 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адрес: Костромская область, Костромской</w:t>
      </w:r>
      <w:r>
        <w:rPr>
          <w:rFonts w:ascii="Times New Roman" w:hAnsi="Times New Roman" w:eastAsia="Times New Roman" w:cs="Times New Roman"/>
          <w:b w:val="0"/>
          <w:sz w:val="28"/>
          <w:szCs w:val="2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7"/>
          <w:highlight w:val="white"/>
        </w:rPr>
        <w:t xml:space="preserve">район, </w:t>
      </w:r>
      <w:r>
        <w:rPr>
          <w:rFonts w:ascii="Times New Roman" w:hAnsi="Times New Roman" w:eastAsia="Times New Roman" w:cs="Times New Roman"/>
          <w:b w:val="0"/>
          <w:sz w:val="28"/>
          <w:szCs w:val="27"/>
          <w:highlight w:val="white"/>
        </w:rPr>
        <w:t xml:space="preserve">с. Чернопенье, ул. Водников, д. </w:t>
      </w:r>
      <w:r>
        <w:rPr>
          <w:rFonts w:ascii="Times New Roman" w:hAnsi="Times New Roman" w:eastAsia="Times New Roman" w:cs="Times New Roman"/>
          <w:b w:val="0"/>
          <w:sz w:val="28"/>
          <w:szCs w:val="27"/>
          <w:highlight w:val="none"/>
        </w:rPr>
        <w:t xml:space="preserve">12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,                                  с одновременным отчуждением земельного участка,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категория земель: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земли населенных пунктов, вид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sz w:val="28"/>
          <w:highlight w:val="white"/>
        </w:rPr>
        <w:t xml:space="preserve">площадь </w:t>
      </w:r>
      <w:r>
        <w:rPr>
          <w:rFonts w:ascii="Times New Roman" w:hAnsi="Times New Roman" w:eastAsia="Times New Roman" w:cs="Times New Roman"/>
          <w:b w:val="0"/>
          <w:sz w:val="28"/>
          <w:highlight w:val="none"/>
        </w:rPr>
        <w:t xml:space="preserve">255 кв.м,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кадастровый номер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44:07:130202:556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, местоположение: 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Костромская область, Костромской</w:t>
      </w:r>
      <w:r>
        <w:rPr>
          <w:rFonts w:ascii="Times New Roman" w:hAnsi="Times New Roman" w:eastAsia="Times New Roman" w:cs="Times New Roman"/>
          <w:b w:val="0"/>
          <w:sz w:val="28"/>
          <w:szCs w:val="2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7"/>
          <w:highlight w:val="white"/>
        </w:rPr>
        <w:t xml:space="preserve">район, </w:t>
      </w:r>
      <w:r>
        <w:rPr>
          <w:rFonts w:ascii="Times New Roman" w:hAnsi="Times New Roman" w:eastAsia="Times New Roman" w:cs="Times New Roman"/>
          <w:b w:val="0"/>
          <w:sz w:val="28"/>
          <w:szCs w:val="27"/>
          <w:highlight w:val="white"/>
        </w:rPr>
        <w:t xml:space="preserve">с. Чернопенье,                              ул. Водников, д. </w:t>
      </w:r>
      <w:r>
        <w:rPr>
          <w:rFonts w:ascii="Times New Roman" w:hAnsi="Times New Roman" w:eastAsia="Times New Roman" w:cs="Times New Roman"/>
          <w:b w:val="0"/>
          <w:sz w:val="28"/>
          <w:szCs w:val="27"/>
          <w:highlight w:val="none"/>
        </w:rPr>
        <w:t xml:space="preserve">12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начальная цена –</w:t>
      </w:r>
      <w:r>
        <w:rPr>
          <w:rFonts w:ascii="Times New Roman" w:hAnsi="Times New Roman"/>
          <w:sz w:val="28"/>
          <w:szCs w:val="28"/>
        </w:rPr>
        <w:t xml:space="preserve"> 3 770 234</w:t>
      </w:r>
      <w:r>
        <w:rPr>
          <w:rFonts w:ascii="Times New Roman" w:hAnsi="Times New Roman"/>
          <w:sz w:val="28"/>
          <w:szCs w:val="28"/>
        </w:rPr>
        <w:t xml:space="preserve"> рубля (с учетом налога на добавленную стоимость), в том числе объект</w:t>
      </w:r>
      <w:r>
        <w:rPr>
          <w:rFonts w:ascii="Times New Roman" w:hAnsi="Times New Roman"/>
          <w:sz w:val="28"/>
          <w:szCs w:val="28"/>
        </w:rPr>
        <w:t xml:space="preserve">а недвижимого имущества – </w:t>
      </w:r>
      <w:r>
        <w:rPr>
          <w:rFonts w:ascii="Times New Roman" w:hAnsi="Times New Roman"/>
          <w:sz w:val="28"/>
          <w:szCs w:val="28"/>
        </w:rPr>
        <w:t xml:space="preserve">3 119 153 рубля</w:t>
      </w:r>
      <w:r>
        <w:rPr>
          <w:rFonts w:ascii="Times New Roman" w:hAnsi="Times New Roman"/>
          <w:sz w:val="28"/>
          <w:szCs w:val="28"/>
        </w:rPr>
        <w:t xml:space="preserve">, стоимос</w:t>
      </w:r>
      <w:r>
        <w:rPr>
          <w:rFonts w:ascii="Times New Roman" w:hAnsi="Times New Roman"/>
          <w:sz w:val="28"/>
          <w:szCs w:val="28"/>
        </w:rPr>
        <w:t xml:space="preserve">ть (цена выкупа) земельного участка</w:t>
      </w:r>
      <w:r>
        <w:rPr>
          <w:rFonts w:ascii="Times New Roman" w:hAnsi="Times New Roman"/>
          <w:sz w:val="28"/>
          <w:szCs w:val="28"/>
        </w:rPr>
        <w:t xml:space="preserve"> – 651 081</w:t>
      </w:r>
      <w:r>
        <w:rPr>
          <w:rFonts w:ascii="Times New Roman" w:hAnsi="Times New Roman"/>
          <w:sz w:val="28"/>
          <w:szCs w:val="28"/>
        </w:rPr>
        <w:t xml:space="preserve"> рубль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отчет об оценке </w:t>
      </w:r>
      <w:r>
        <w:rPr>
          <w:rFonts w:ascii="Times New Roman" w:hAnsi="Times New Roman" w:cs="Times New Roman"/>
          <w:sz w:val="28"/>
          <w:szCs w:val="28"/>
        </w:rPr>
        <w:t xml:space="preserve">объекта оценки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ООО «АЙРА ТОРРЕС»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13.07.2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№ 409/02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-8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величина повышения начальной цены («шаг аукциона») – 75 000 рублей;</w:t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задаток – </w:t>
      </w:r>
      <w:r>
        <w:rPr>
          <w:rFonts w:ascii="Times New Roman" w:hAnsi="Times New Roman"/>
          <w:sz w:val="28"/>
          <w:szCs w:val="28"/>
        </w:rPr>
        <w:t xml:space="preserve">377 023 </w:t>
      </w:r>
      <w:r>
        <w:rPr>
          <w:rFonts w:ascii="Times New Roman" w:hAnsi="Times New Roman"/>
          <w:sz w:val="28"/>
          <w:szCs w:val="28"/>
        </w:rPr>
        <w:t xml:space="preserve">рубля 40 копеек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/>
          <w:highlight w:val="none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/>
          <w:b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Лот № 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комплекс объектов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здание (рабочее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отделение психиатрической больницы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назна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чение: нежилое,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площадь 92,6 к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в.м,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 ка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дастровый номер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44:07:061301:20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местоположение: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Костромская область, Костромской район,                д. Прошево, д. б/н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здание (столовая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назна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чение: нежилое,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площадь 60,8 к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в.м,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дастровый номер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44:07:061301: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19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адрес: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Костромская область, Костромской район, д. Прошево, д.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здание (баня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назна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чение: нежилое,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площадь 56,4 к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в.м,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ка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дастровый номер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44:07:061301: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  <w:t xml:space="preserve">17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адрес: 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white"/>
        </w:rPr>
        <w:t xml:space="preserve">Костромская область, Костромской район, д. Прошево, д.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7,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с одновременным отчуж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дением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земельного участка,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категория земель: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земли населенных пунктов,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вид разрешенного использования: социальное обслуживание, площадь 1698 кв.м, кадастровый номер 44:07:061301:133,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местоположение: Костромская область, Костромской район, д. Брино, примерно в 1610 м по направлению на северо-восток от ОМЗ-424; земельного участка,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категория земель: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земли населенных пунктов,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вид разрешенного использования: социальное обслуживание, площадь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815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кв.м, кадастровый номер 44:07:061301:132,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местоположение: Костромская область, Костромской район, д. Брино, примерно в 1610 м по направлению на северо-восток от ОМЗ-424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начальная цена –</w:t>
      </w:r>
      <w:r>
        <w:rPr>
          <w:rFonts w:ascii="Times New Roman" w:hAnsi="Times New Roman"/>
          <w:sz w:val="28"/>
          <w:szCs w:val="28"/>
        </w:rPr>
        <w:t xml:space="preserve"> 1 677 431</w:t>
      </w:r>
      <w:r>
        <w:rPr>
          <w:rFonts w:ascii="Times New Roman" w:hAnsi="Times New Roman"/>
          <w:sz w:val="28"/>
          <w:szCs w:val="28"/>
        </w:rPr>
        <w:t xml:space="preserve"> рубль (с учетом налога на добавленную стоимость), в том числе объект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недвижимого имущества – 800 495</w:t>
      </w:r>
      <w:r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, стоимос</w:t>
      </w:r>
      <w:r>
        <w:rPr>
          <w:rFonts w:ascii="Times New Roman" w:hAnsi="Times New Roman"/>
          <w:sz w:val="28"/>
          <w:szCs w:val="28"/>
        </w:rPr>
        <w:t xml:space="preserve">ть (цена выкупа) земельных участков</w:t>
      </w:r>
      <w:r>
        <w:rPr>
          <w:rFonts w:ascii="Times New Roman" w:hAnsi="Times New Roman"/>
          <w:sz w:val="28"/>
          <w:szCs w:val="28"/>
        </w:rPr>
        <w:t xml:space="preserve"> – 876 936</w:t>
      </w:r>
      <w:r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отчет об оценке </w:t>
      </w:r>
      <w:r>
        <w:rPr>
          <w:rFonts w:ascii="Times New Roman" w:hAnsi="Times New Roman" w:cs="Times New Roman"/>
          <w:sz w:val="28"/>
          <w:szCs w:val="28"/>
        </w:rPr>
        <w:t xml:space="preserve">объекта оценки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ООО «АЙРА ТОРРЕС»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13.07.2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№ 409/02-</w:t>
      </w:r>
      <w:r>
        <w:rPr>
          <w:rFonts w:ascii="Times New Roman" w:hAnsi="Times New Roman"/>
          <w:sz w:val="28"/>
          <w:szCs w:val="28"/>
        </w:rPr>
        <w:t xml:space="preserve">7)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величина повышения начальной цены («шаг аукциона») – 33 000 рублей;</w:t>
      </w:r>
      <w:r/>
    </w:p>
    <w:p>
      <w:pPr>
        <w:pStyle w:val="882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задаток – 167 743 </w:t>
      </w:r>
      <w:r>
        <w:rPr>
          <w:rFonts w:ascii="Times New Roman" w:hAnsi="Times New Roman"/>
          <w:sz w:val="28"/>
          <w:szCs w:val="28"/>
        </w:rPr>
        <w:t xml:space="preserve">рубля 10 копеек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882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Лот № 5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здание (объект культурного наследия федерального значения «Дом Калашникова», 1791 г.),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назначение: нежи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общая площадь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1127,6 кв.м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2-этажное, антресоль,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том 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исле подземных этажей 1, кадастровый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номер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4:27:040102:157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адрес: Костромская область,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Кострома, ул. Островского, д. 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с одновременным отчуждением земельного участка, категория земель: земли населенных пунктов, вид разрешенн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ого использования: эля эксплуатации здания глазного отделения, площадь 3521,89 кв.м, кадастровый номер 44:27:040102:23, местоположение: «Местоположение установлено относительно ориентира, расположенного в границах участка. Почтовый адрес ориентира: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Костромская область,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Кострома, ул. Островского, д. 9»:</w:t>
      </w:r>
      <w:r>
        <w:rPr>
          <w:rFonts w:ascii="Times New Roman" w:hAnsi="Times New Roman" w:cs="Times New Roman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начальная цена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44 271 736 рублей (с учетом налога на добавленную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 стоимос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ть), в том числе объекта недвижимого имущества – 23 981 494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 руб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ля, стоимость (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цена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 выкупа) з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емельного участка –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20 290 242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 рубля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отчет об оценке </w:t>
      </w:r>
      <w:r>
        <w:rPr>
          <w:rFonts w:ascii="Times New Roman" w:hAnsi="Times New Roman" w:cs="Times New Roman"/>
          <w:sz w:val="28"/>
          <w:szCs w:val="28"/>
        </w:rPr>
        <w:t xml:space="preserve">объекта оценки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ООО «АЙРА ТОРРЕС»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13.07.2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№ 409/02-5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величина повышения начальной цены («шаг аукциона») – 300 000 рублей;</w:t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задат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ок – 4 427 173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рубля 60 копеек;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2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обременение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обязанность покупателя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 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ыполнению треб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аний Федерального закона от 25 июня 2002 года № 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3-ФЗ «Об объектах 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льтурного наследия (памятниках истории и культуры) народов Рос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сийской Федерации»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 охранного обязател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ьства со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бственника или иного законного владельца объекта культурно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аследия, включ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енного в единый государственный реестр объектов кул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ьт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урного наследия (памятников истории и культуры) народов Российской Федерации, ут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вержденного приказом инспекции по охран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 объект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ов культурного наследия Костромской области от 22 марта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года № 29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</w:t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882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Лот № 6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-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нежило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е здание, </w:t>
      </w:r>
      <w:r>
        <w:rPr>
          <w:rFonts w:ascii="Times New Roman" w:hAnsi="Times New Roman" w:cs="Times New Roman"/>
          <w:sz w:val="28"/>
          <w:szCs w:val="28"/>
        </w:rPr>
        <w:t xml:space="preserve">назначение: нежилое,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highlight w:val="white"/>
        </w:rPr>
        <w:t xml:space="preserve">площадь 1683,4 кв.м,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кадастровый номер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44:09:150101:1835, 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адрес: Костромская область, Макарьевский </w:t>
      </w:r>
      <w:r>
        <w:rPr>
          <w:rFonts w:ascii="Times New Roman" w:hAnsi="Times New Roman" w:eastAsia="Times New Roman" w:cs="Times New Roman"/>
          <w:b w:val="0"/>
          <w:sz w:val="28"/>
          <w:szCs w:val="27"/>
          <w:highlight w:val="white"/>
        </w:rPr>
        <w:t xml:space="preserve">район, </w:t>
      </w:r>
      <w:r>
        <w:rPr>
          <w:rFonts w:ascii="Times New Roman" w:hAnsi="Times New Roman" w:eastAsia="Times New Roman" w:cs="Times New Roman"/>
          <w:b w:val="0"/>
          <w:sz w:val="28"/>
          <w:szCs w:val="27"/>
          <w:highlight w:val="white"/>
        </w:rPr>
        <w:t xml:space="preserve">пос. Горчуха, ул. 1 Мая, д.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7, с одновременным отчуждением земельного участка,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категория земель: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земли населенных пунктов, вид разрешенного использования: амбулаторно-поликлиническое обслуживание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sz w:val="28"/>
          <w:highlight w:val="white"/>
        </w:rPr>
        <w:t xml:space="preserve">площадь </w:t>
      </w:r>
      <w:r>
        <w:rPr>
          <w:rFonts w:ascii="Times New Roman" w:hAnsi="Times New Roman" w:eastAsia="Times New Roman" w:cs="Times New Roman"/>
          <w:b w:val="0"/>
          <w:sz w:val="28"/>
          <w:highlight w:val="none"/>
        </w:rPr>
        <w:t xml:space="preserve">3442</w:t>
      </w:r>
      <w:r>
        <w:rPr>
          <w:rFonts w:ascii="Times New Roman" w:hAnsi="Times New Roman" w:eastAsia="Times New Roman" w:cs="Times New Roman"/>
          <w:b w:val="0"/>
          <w:sz w:val="28"/>
          <w:highlight w:val="none"/>
        </w:rPr>
        <w:t xml:space="preserve"> кв.м,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кадастровый номер 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  <w:lang w:val="ru-RU"/>
        </w:rPr>
        <w:t xml:space="preserve">44:09:150101: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none"/>
          <w:lang w:val="ru-RU"/>
        </w:rPr>
        <w:t xml:space="preserve">2303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, местоположение: 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Костромская область, 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 xml:space="preserve">Макарьевский </w:t>
      </w:r>
      <w:r>
        <w:rPr>
          <w:rFonts w:ascii="Times New Roman" w:hAnsi="Times New Roman" w:eastAsia="Times New Roman" w:cs="Times New Roman"/>
          <w:b w:val="0"/>
          <w:sz w:val="28"/>
          <w:szCs w:val="27"/>
          <w:highlight w:val="white"/>
        </w:rPr>
        <w:t xml:space="preserve">район, </w:t>
      </w:r>
      <w:r>
        <w:rPr>
          <w:rFonts w:ascii="Times New Roman" w:hAnsi="Times New Roman" w:eastAsia="Times New Roman" w:cs="Times New Roman"/>
          <w:b w:val="0"/>
          <w:sz w:val="28"/>
          <w:szCs w:val="27"/>
          <w:highlight w:val="white"/>
        </w:rPr>
        <w:t xml:space="preserve">п. Горчуха, ул. 1 Мая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начальная цена –</w:t>
      </w:r>
      <w:r>
        <w:rPr>
          <w:rFonts w:ascii="Times New Roman" w:hAnsi="Times New Roman"/>
          <w:sz w:val="28"/>
          <w:szCs w:val="28"/>
        </w:rPr>
        <w:t xml:space="preserve"> 5 397 098</w:t>
      </w:r>
      <w:r>
        <w:rPr>
          <w:rFonts w:ascii="Times New Roman" w:hAnsi="Times New Roman"/>
          <w:sz w:val="28"/>
          <w:szCs w:val="28"/>
        </w:rPr>
        <w:t xml:space="preserve"> рублей (с учетом налога на добавленную стоимость), в том числе объект</w:t>
      </w:r>
      <w:r>
        <w:rPr>
          <w:rFonts w:ascii="Times New Roman" w:hAnsi="Times New Roman"/>
          <w:sz w:val="28"/>
          <w:szCs w:val="28"/>
        </w:rPr>
        <w:t xml:space="preserve">а недвижимого имущества – </w:t>
      </w:r>
      <w:r>
        <w:rPr>
          <w:rFonts w:ascii="Times New Roman" w:hAnsi="Times New Roman"/>
          <w:sz w:val="28"/>
          <w:szCs w:val="28"/>
        </w:rPr>
        <w:t xml:space="preserve">3 290 791 рубль</w:t>
      </w:r>
      <w:r>
        <w:rPr>
          <w:rFonts w:ascii="Times New Roman" w:hAnsi="Times New Roman"/>
          <w:sz w:val="28"/>
          <w:szCs w:val="28"/>
        </w:rPr>
        <w:t xml:space="preserve">, стоимос</w:t>
      </w:r>
      <w:r>
        <w:rPr>
          <w:rFonts w:ascii="Times New Roman" w:hAnsi="Times New Roman"/>
          <w:sz w:val="28"/>
          <w:szCs w:val="28"/>
        </w:rPr>
        <w:t xml:space="preserve">ть (цена выкупа) земельного участка</w:t>
      </w:r>
      <w:r>
        <w:rPr>
          <w:rFonts w:ascii="Times New Roman" w:hAnsi="Times New Roman"/>
          <w:sz w:val="28"/>
          <w:szCs w:val="28"/>
        </w:rPr>
        <w:t xml:space="preserve"> – 2 106 307</w:t>
      </w:r>
      <w:r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отчет об оценке </w:t>
      </w:r>
      <w:r>
        <w:rPr>
          <w:rFonts w:ascii="Times New Roman" w:hAnsi="Times New Roman" w:cs="Times New Roman"/>
          <w:sz w:val="28"/>
          <w:szCs w:val="28"/>
        </w:rPr>
        <w:t xml:space="preserve">объекта оценки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ООО «АЙРА ТОРРЕС»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08.09.2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№ 409/0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7/</w:t>
      </w:r>
      <w:r>
        <w:rPr>
          <w:rFonts w:ascii="Times New Roman" w:hAnsi="Times New Roman"/>
          <w:sz w:val="28"/>
          <w:szCs w:val="28"/>
        </w:rPr>
        <w:t xml:space="preserve">1)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величина повышения начальной цены («шаг аукциона») – 100 000 рублей;</w:t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>
        <w:rPr>
          <w:rFonts w:ascii="Times New Roman" w:hAnsi="Times New Roman"/>
          <w:sz w:val="28"/>
          <w:szCs w:val="28"/>
        </w:rPr>
        <w:t xml:space="preserve">задаток – </w:t>
      </w:r>
      <w:r>
        <w:rPr>
          <w:rFonts w:ascii="Times New Roman" w:hAnsi="Times New Roman"/>
          <w:sz w:val="28"/>
          <w:szCs w:val="28"/>
        </w:rPr>
        <w:t xml:space="preserve">539 709 </w:t>
      </w:r>
      <w:r>
        <w:rPr>
          <w:rFonts w:ascii="Times New Roman" w:hAnsi="Times New Roman"/>
          <w:sz w:val="28"/>
          <w:szCs w:val="28"/>
        </w:rPr>
        <w:t xml:space="preserve">рублей 80 копеек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(далее – государственное имущество)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</w:t>
      </w:r>
      <w:r/>
    </w:p>
    <w:p>
      <w:pPr>
        <w:ind w:firstLine="709"/>
        <w:jc w:val="both"/>
        <w:spacing w:after="0" w:afterAutospacing="0" w:line="240" w:lineRule="auto"/>
        <w:shd w:val="clear" w:color="ffffff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Депимуществу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Костромской области: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40" w:lineRule="auto"/>
        <w:shd w:val="clear" w:color="ffffff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в срок до 15.11.2023 издать распоряжения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Депимущества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Костромской области об услов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иях приватизации государственного имущества, указанного в пункте 2 настоящего раздела и разместить информационные сообщения и документы о приватизации на официальном сайте в сети «Интернет» </w:t>
      </w:r>
      <w:hyperlink r:id="rId10" w:tooltip="http://www.torgi.gov.ru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www.torgi.gov.ru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сайте продавца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Депимущества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Костромской области </w:t>
      </w:r>
      <w:hyperlink r:id="rId11" w:tooltip="http://www.dizo44.ru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www</w:t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.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dizo.k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ostroma.gov.ru</w:t>
        </w:r>
        <w:r>
          <w:rPr>
            <w:rFonts w:ascii="Times New Roman" w:hAnsi="Times New Roman" w:cs="Times New Roman"/>
            <w:sz w:val="28"/>
            <w:szCs w:val="28"/>
            <w:highlight w:val="white"/>
          </w:rPr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портале государственных органов Костромской области </w:t>
      </w:r>
      <w:hyperlink r:id="rId12" w:tooltip="http://www.аdm44.ru4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www.аdm44.ru</w:t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40" w:lineRule="auto"/>
        <w:shd w:val="clear" w:color="ffffff" w:fill="ffffff" w:themeFill="background1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обеспечить проведение продажи государственного имущества, указанного в пункте 2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настоящего раздела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электронной форме на электронной площадке             РТС-тендер.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40" w:lineRule="auto"/>
        <w:shd w:val="clear" w:color="ffffff" w:fill="ffffff" w:themeFill="background1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shd w:val="clear" w:color="ffffff" w:fill="ffffff" w:themeFill="background1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пособ приватизации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продажа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вом публичного предложения, открытый по составу участников и форме подачи предложений о цене имущества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Лот №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помещение № 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(комн. №№ 9-14)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пл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ощадь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45,5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кв.м,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кадастровый номе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44:27:020111: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78,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адрес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Костромская область,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г. Ко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стром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п. Волжский, квартал 3-й, д. 25, нежилое помещение 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53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(комн. №№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9-14)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первоначального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редложения устанавли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ется в 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мере начал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цены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тоявшегося аукциона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459 550 рублей (с учетом налога на добавл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енную стоимость)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об оценке рын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очной стоимости ООО «АВЕКСКОМ»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05.20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64-2023/11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</w:t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минимальная цена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предложе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ния, по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оторой может быть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продано имущество («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отсечения»)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229 775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рублей;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величина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нижени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цены первоначального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предложения («шаг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онижения»)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22 977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рублей 50 копеек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повышения цены («шаг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аукциона») 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9 000 рублей;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задаток –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45 955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882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Лот 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дание (ветбаклаборатория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назначение: нежилое,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площадь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43,1 кв.м,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кадастровый номер 44:28: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030131:45,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местоположение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Костромская область, Мантуровский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район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г. Мантурово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ул. 2-я Первомайская,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д. 31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с одноврем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енным отчужд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ением земель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ного участка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категория зем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ель: зе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мли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населенных пунктов, вид разрешенного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льзования: для размещения и эксплуатации ветеринарных лечебниц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площадь 801,79 кв.м, кадастро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вый 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ер 44: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28:030131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:30,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стопо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ло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же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«Местопо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ложение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тановлено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относительно ори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ент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ира,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положенн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ого в границах участка. Почтовый адрес 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риентира: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Костромская область, Мантуровский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район,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г. Мантурово, ул. Первомайская 2-я, д. 31»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:</w:t>
      </w:r>
      <w:r/>
    </w:p>
    <w:p>
      <w:pPr>
        <w:ind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первоначального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редложения устанавли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ется в 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мере начал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цены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тоявшегося аукциона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121 930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блей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 учетом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алога на до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бавленную 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тоимость)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в том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числе объе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кта нед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вижи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мог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имуще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ства – 36 433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руб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ля, стоимость (цена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выку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па) земель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ного участка –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85 497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руб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лей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об оценке рын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очной стоимости ООО «АВЕКСКОМ»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06.20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64-2023/13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</w:t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минимальная цена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предложе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ния, по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оторой может быть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продано имущество («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отсечения»)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60 965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рублей;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величина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нижени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цены первоначального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предложения («шаг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онижения»)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6 096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рублей 50 копеек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повышения цены («шаг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аукциона») – 2 500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рублей;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задаток 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12 193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 w:afterAutospacing="0" w:line="240" w:lineRule="auto"/>
      </w:pPr>
      <w:r/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Лот № 3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помещени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Никитского участкового лесничества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назначение: нежилое, площадь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23,2 кв.м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када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стровы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й 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оме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 44:12:0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10101:137, адре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Костр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омская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область,  Нейский 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район,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Школьный, ул. Нов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ая,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8,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первоначального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редложения устанавли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ется в 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мере начал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цены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тоявшегося аукциона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36 192 рубля (с учетом налога на добавл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енную стоимость)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об оценке рын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очной стоимости ООО «АВЕКСКОМ»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05.20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64-2023/9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</w:t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минимальная цена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предложе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ния, по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оторой может быть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продано имущество («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отсечения»)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18 096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рублей;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величина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нижени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цены первоначального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предложения («шаг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онижения»)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1 809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рублей 60 копеек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повышения цены («шаг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аукциона») – 500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рублей;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задаток 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3 619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ей 20 копеек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pStyle w:val="882"/>
        <w:ind w:firstLine="709"/>
        <w:jc w:val="both"/>
        <w:spacing w:after="0" w:afterAutospacing="0" w:line="240" w:lineRule="auto"/>
        <w:shd w:val="clear" w:color="ffffff" w:fill="ffffff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Лот № 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помещение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учрежденческое)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назначение: нежилое,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площадь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           26,3 кв.м,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кадастровый номер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44:20:060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101:122,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местоположение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 Костромская область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Солигаличский район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Корц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ово, ул. Мира,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д. 4, по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м. 1:</w:t>
      </w:r>
      <w:r/>
    </w:p>
    <w:p>
      <w:pPr>
        <w:ind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первоначального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редложения устанавли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ется в 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мере начал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цены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тоявшегося аукциона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41 659 рублей (с учетом налога на добавл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енную стоимость)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об оценке рын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очной стоимости ООО «АВЕКСКОМ»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05.20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64-2023/7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</w:t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минимальная цена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предложе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ния, по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оторой может быть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продано имущество («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отсечения»)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20 829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рублей 50 копеек;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величина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нижени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цены первоначального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предложения («шаг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онижения»)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2 082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рубля 95 копеек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повышения цены («шаг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аукциона») – 900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рублей;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задаток 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4 165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ей 90 копеек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Лот 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помещение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(контора), назначение: нежилое,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площадь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42,2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кв.м,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кадастровый номер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44:23:041001:262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адрес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 Костромская область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Чухломский район,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Гео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ргий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ул. Центральн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ая,  д.19, пом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</w:t>
      </w:r>
      <w:r/>
    </w:p>
    <w:p>
      <w:pPr>
        <w:ind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первоначального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редложения устанавли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ется в 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мере начал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цены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тоявшегося аукциона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59 502 рубля (с учетом налога на добавл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енную стоимость)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об оценке рын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очной стоимости ООО «АВЕКСКОМ»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05.20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64-2023/8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</w:t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минимальная цена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предложе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ния, по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оторой может быть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продано имущество («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отсечения»)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29 751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рубль;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величина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нижени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цены первоначального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предложения («шаг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онижения»)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2 975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рублей 10 копеек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повышения цены («шаг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аукциона») – 1 200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рублей;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задаток 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5 950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ей 20 копеек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Лот № 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комплекс объектов: здание, назначение: нежилое, площадь 125,0 кв.м, кадастровый номер 44:07:092502:109, объекты благоустройства, канализационная сет</w:t>
      </w:r>
      <w:r>
        <w:rPr>
          <w:rFonts w:ascii="Times New Roman" w:hAnsi="Times New Roman"/>
          <w:sz w:val="28"/>
          <w:szCs w:val="28"/>
        </w:rPr>
        <w:t xml:space="preserve">ь с канализационным выпуском в КК-1, назначение: сети канализации, протяженность 14 м, кадастровый номер 44:07:092502:53, адрес </w:t>
      </w:r>
      <w:r>
        <w:rPr>
          <w:rFonts w:ascii="Times New Roman" w:hAnsi="Times New Roman"/>
          <w:sz w:val="28"/>
          <w:szCs w:val="28"/>
        </w:rPr>
        <w:t xml:space="preserve">объектов: Костромская область, Костромской район, б/о Тихий уголок; нежилое здание (пристройка к базе отдыха), площадь 284,4 кв.м, кадастров</w:t>
      </w:r>
      <w:r>
        <w:rPr>
          <w:rFonts w:ascii="Times New Roman" w:hAnsi="Times New Roman"/>
          <w:sz w:val="28"/>
          <w:szCs w:val="28"/>
        </w:rPr>
        <w:t xml:space="preserve">ый номер 44:07:090801:132, местонахождение объекта: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 xml:space="preserve">п. Тихий уголок</w:t>
      </w:r>
      <w:r>
        <w:rPr>
          <w:rFonts w:ascii="Times New Roman" w:hAnsi="Times New Roman"/>
          <w:sz w:val="28"/>
          <w:szCs w:val="28"/>
        </w:rPr>
        <w:t xml:space="preserve">, с одновременным отчуждением</w:t>
      </w:r>
      <w:r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ascii="Times New Roman" w:hAnsi="Times New Roman"/>
          <w:sz w:val="28"/>
          <w:szCs w:val="28"/>
        </w:rPr>
        <w:t xml:space="preserve">ка, </w:t>
      </w:r>
      <w:r>
        <w:rPr>
          <w:rFonts w:ascii="Times New Roman" w:hAnsi="Times New Roman"/>
          <w:sz w:val="28"/>
          <w:szCs w:val="28"/>
        </w:rPr>
        <w:t xml:space="preserve">площадь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500 кв.м, кадастровый номер 44:07:092502:46, категория земель: земли особо охраняемых территорий и об</w:t>
      </w:r>
      <w:r>
        <w:rPr>
          <w:rFonts w:ascii="Times New Roman" w:hAnsi="Times New Roman"/>
          <w:sz w:val="28"/>
          <w:szCs w:val="28"/>
        </w:rPr>
        <w:t xml:space="preserve">ъектов, вид разрешенного использования: здравоохранение, местоположение:</w:t>
      </w:r>
      <w:r>
        <w:rPr>
          <w:rFonts w:ascii="Times New Roman" w:hAnsi="Times New Roman"/>
          <w:sz w:val="28"/>
          <w:szCs w:val="28"/>
        </w:rPr>
        <w:t xml:space="preserve"> «Местоположение установлено относительно ориентира, расположенного в границах участка. Почтовый адрес ориентира: Костромская область, Костромской район, Санаторий «Волга»</w:t>
      </w:r>
      <w:r>
        <w:rPr>
          <w:rFonts w:ascii="Times New Roman CYR" w:hAnsi="Times New Roman CYR"/>
          <w:color w:val="000000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земельн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ascii="Times New Roman" w:hAnsi="Times New Roman"/>
          <w:sz w:val="28"/>
          <w:szCs w:val="28"/>
        </w:rPr>
        <w:t xml:space="preserve">ка, </w:t>
      </w:r>
      <w:r>
        <w:rPr>
          <w:rFonts w:ascii="Times New Roman" w:hAnsi="Times New Roman"/>
          <w:sz w:val="28"/>
          <w:szCs w:val="28"/>
        </w:rPr>
        <w:t xml:space="preserve">площадь 877 кв.м</w:t>
      </w:r>
      <w:r>
        <w:rPr>
          <w:rFonts w:ascii="Times New Roman" w:hAnsi="Times New Roman"/>
          <w:sz w:val="28"/>
          <w:szCs w:val="28"/>
        </w:rPr>
        <w:t xml:space="preserve">, кадастровый номер 44:07:092502:45, категория земель: земли о</w:t>
      </w:r>
      <w:r>
        <w:rPr>
          <w:rFonts w:ascii="Times New Roman" w:hAnsi="Times New Roman"/>
          <w:sz w:val="28"/>
          <w:szCs w:val="28"/>
        </w:rPr>
        <w:t xml:space="preserve">собо охраняемых территорий и объектов, вид разрешенного использования: здравоохранение, местоположение: «Местоположение установлено относительно ориентира, расположенного в границах участка. Почтовый адрес ориентира: К</w:t>
      </w:r>
      <w:r>
        <w:rPr>
          <w:rFonts w:ascii="Times New Roman" w:hAnsi="Times New Roman"/>
          <w:sz w:val="28"/>
          <w:szCs w:val="28"/>
        </w:rPr>
        <w:t xml:space="preserve">остромская область, Костромской район, ЛПУ «Санаторий «Волга»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  <w:rPr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первоначального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редложения устанавли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ется в 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мере начал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цены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тоявшегося аукциона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167 </w:t>
      </w:r>
      <w:r>
        <w:rPr>
          <w:rFonts w:ascii="Times New Roman" w:hAnsi="Times New Roman"/>
          <w:sz w:val="28"/>
          <w:szCs w:val="28"/>
        </w:rPr>
        <w:t xml:space="preserve">557 рублей (с учетом налога на добавленную стоимость), в том числе объект</w:t>
      </w:r>
      <w:r>
        <w:rPr>
          <w:rFonts w:ascii="Times New Roman" w:hAnsi="Times New Roman"/>
          <w:sz w:val="28"/>
          <w:szCs w:val="28"/>
        </w:rPr>
        <w:t xml:space="preserve">ов</w:t>
      </w:r>
      <w:r>
        <w:rPr>
          <w:rFonts w:ascii="Times New Roman" w:hAnsi="Times New Roman"/>
          <w:sz w:val="28"/>
          <w:szCs w:val="28"/>
        </w:rPr>
        <w:t xml:space="preserve"> недвижимого имущества – </w:t>
      </w:r>
      <w:r>
        <w:rPr>
          <w:rFonts w:ascii="Times New Roman" w:hAnsi="Times New Roman"/>
          <w:sz w:val="28"/>
          <w:szCs w:val="28"/>
        </w:rPr>
        <w:t xml:space="preserve">3 245 747 рубл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, объектов благоустройства - 1 175 669 000 рублей, стоимос</w:t>
      </w:r>
      <w:r>
        <w:rPr>
          <w:rFonts w:ascii="Times New Roman" w:hAnsi="Times New Roman"/>
          <w:sz w:val="28"/>
          <w:szCs w:val="28"/>
        </w:rPr>
        <w:t xml:space="preserve">ть (цена выкупа) земельных участков</w:t>
      </w:r>
      <w:r>
        <w:rPr>
          <w:rFonts w:ascii="Times New Roman" w:hAnsi="Times New Roman"/>
          <w:sz w:val="28"/>
          <w:szCs w:val="28"/>
        </w:rPr>
        <w:t xml:space="preserve"> – 746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141 рубль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отчет об оценке </w:t>
      </w:r>
      <w:r>
        <w:rPr>
          <w:rFonts w:ascii="Times New Roman" w:hAnsi="Times New Roman" w:cs="Times New Roman"/>
          <w:sz w:val="28"/>
          <w:szCs w:val="28"/>
        </w:rPr>
        <w:t xml:space="preserve">объекта оценки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ООО «АЙРА ТОРРЕС»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13.07.2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№ 409/02-</w:t>
      </w:r>
      <w:r>
        <w:rPr>
          <w:rFonts w:ascii="Times New Roman" w:hAnsi="Times New Roman"/>
          <w:sz w:val="28"/>
          <w:szCs w:val="28"/>
        </w:rPr>
        <w:t xml:space="preserve">6)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минимальная цена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предложе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ния, по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оторой может быть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продано имущество («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отсечения»)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2 583 778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рублей 50 копеек;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величина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нижени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цены первоначального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предложения («шаг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онижения»)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258 377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рублей 85 копеек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повышения цены («шаг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аукциона») – 103 000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рублей;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задаток 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516 755 </w:t>
      </w:r>
      <w:r>
        <w:rPr>
          <w:rFonts w:ascii="Times New Roman" w:hAnsi="Times New Roman"/>
          <w:sz w:val="28"/>
          <w:szCs w:val="28"/>
        </w:rPr>
        <w:t xml:space="preserve">рублей 70 копеек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tabs>
          <w:tab w:val="left" w:pos="142" w:leader="none"/>
        </w:tabs>
      </w:pPr>
      <w:r/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Лот № 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комплекс зданий: нежилое здание (объект культурного наследия регионального значения «Ансамбль,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в.: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Здание женской гимназии. Здесь была создана первая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омсомольская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ячейка»,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2-я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XIX - 80-е гг. XIX в.; 1919), площадь 1373,3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кадастровый номер 44:13:140316:97; нежилое здание мастерских (объект культурного наследия регионального значения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Ансамбль,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в.: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Флигель», 2-я четв. XIX в.),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общая площадь 99,2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кадастро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номер 44:13:140316:260; ворота, адрес объектов: Костромская область, Нерехтский район, г. Нерехта, ул. Орджоникидзе, д. 17, с одновременным отчуждением земельного участка, категория земель: земли населенных пунктов, вид разрешенного исп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ользования: для размещения объектов учреждений культуры, площадь 1620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кадастровый номер 44:13:140316:6, местоположение: «Местоположение установлено относительно ориентира, расположенного в границах участка. Почтовый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ориентира: Кост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ромская область, Нерехтский район, 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Нерехта,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ул. Орджоникидзе, д. 17»:</w:t>
      </w:r>
      <w:r/>
    </w:p>
    <w:p>
      <w:pPr>
        <w:ind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первоначального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редложения устанавли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ется в 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мере начал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цены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тоявшегося аукциона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5 399 879 рублей (с учетом налога на добавленную стоимость), в том числе объектов недвижимого имущества – 4 721 180 рублей, движимого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ущества – 45 166 рублей, стоимость (цена выкупа) земельного       участка – 633 533 рубля (</w:t>
      </w:r>
      <w:r>
        <w:rPr>
          <w:rFonts w:ascii="Times New Roman" w:hAnsi="Times New Roman" w:cs="Times New Roman"/>
          <w:sz w:val="28"/>
          <w:szCs w:val="28"/>
        </w:rPr>
        <w:t xml:space="preserve">отчет об оценке </w:t>
      </w:r>
      <w:r>
        <w:rPr>
          <w:rFonts w:ascii="Times New Roman" w:hAnsi="Times New Roman" w:cs="Times New Roman"/>
          <w:sz w:val="28"/>
          <w:szCs w:val="28"/>
        </w:rPr>
        <w:t xml:space="preserve">объекта оценки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ООО «АЙРА ТОРРЕС» от 13.07.2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023 № 409/02-4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);</w:t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минимальная цена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предложе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ния, по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оторой может быть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продано имущество («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отсечения»)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2 699 939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рублей 50 копеек;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величина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нижени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цены первоначального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предложения («шаг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онижения»)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269 993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рублей 95 копеек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повышения цены («шаг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аукциона») – 108 000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рублей;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задаток 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539 987 рублей 90 копеек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обременение – </w:t>
      </w:r>
      <w:r>
        <w:rPr>
          <w:rFonts w:ascii="Times New Roman" w:hAnsi="Times New Roman" w:cs="Times New Roman"/>
          <w:sz w:val="28"/>
          <w:szCs w:val="28"/>
        </w:rPr>
        <w:t xml:space="preserve">обязанность покупателя по выполнению требований Федерального закона от 25 июня 2002 года № 73-ФЗ «Об объектах культурного наследия (памятниках истории и культуры) н</w:t>
      </w:r>
      <w:r>
        <w:rPr>
          <w:rFonts w:ascii="Times New Roman" w:hAnsi="Times New Roman" w:cs="Times New Roman"/>
          <w:sz w:val="28"/>
          <w:szCs w:val="28"/>
        </w:rPr>
        <w:t xml:space="preserve">ародов Российской Федерации» и </w:t>
      </w:r>
      <w:r>
        <w:rPr>
          <w:rFonts w:ascii="Times New Roman" w:hAnsi="Times New Roman" w:cs="Times New Roman"/>
          <w:sz w:val="28"/>
          <w:szCs w:val="28"/>
        </w:rPr>
        <w:t xml:space="preserve">охранных обязательств собст</w:t>
      </w:r>
      <w:r>
        <w:rPr>
          <w:rFonts w:ascii="Times New Roman" w:hAnsi="Times New Roman" w:cs="Times New Roman"/>
          <w:sz w:val="28"/>
          <w:szCs w:val="28"/>
        </w:rPr>
        <w:t xml:space="preserve">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утвержденных приказами инспекции по охране объектов </w:t>
      </w:r>
      <w:r>
        <w:rPr>
          <w:rFonts w:ascii="Times New Roman" w:hAnsi="Times New Roman" w:cs="Times New Roman"/>
          <w:sz w:val="28"/>
          <w:szCs w:val="28"/>
        </w:rPr>
        <w:t xml:space="preserve">культурного на</w:t>
      </w:r>
      <w:r>
        <w:rPr>
          <w:rFonts w:ascii="Times New Roman" w:hAnsi="Times New Roman" w:cs="Times New Roman"/>
          <w:sz w:val="28"/>
          <w:szCs w:val="28"/>
        </w:rPr>
        <w:t xml:space="preserve">следия Костромской области от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 2021 года № 79, № 80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afterAutospacing="0" w:line="240" w:lineRule="auto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Лот №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нежилое </w:t>
      </w:r>
      <w:r>
        <w:rPr>
          <w:rFonts w:ascii="Times New Roman" w:hAnsi="Times New Roman" w:cs="Times New Roman"/>
          <w:sz w:val="28"/>
          <w:szCs w:val="28"/>
        </w:rPr>
        <w:t xml:space="preserve">здание (объект культурного наследия  федерального значения «Дом жилой</w:t>
      </w:r>
      <w:r>
        <w:rPr>
          <w:rFonts w:ascii="Times New Roman" w:hAnsi="Times New Roman" w:cs="Times New Roman"/>
          <w:sz w:val="28"/>
          <w:szCs w:val="28"/>
        </w:rPr>
        <w:t xml:space="preserve">, 2-я пол. XIX в.</w:t>
      </w:r>
      <w:r>
        <w:rPr>
          <w:rFonts w:ascii="Times New Roman" w:hAnsi="Times New Roman" w:cs="Times New Roman"/>
          <w:sz w:val="28"/>
          <w:szCs w:val="28"/>
        </w:rPr>
        <w:t xml:space="preserve">), назначение:</w:t>
      </w:r>
      <w:r>
        <w:rPr>
          <w:rFonts w:ascii="Times New Roman" w:hAnsi="Times New Roman" w:cs="Times New Roman"/>
          <w:sz w:val="28"/>
          <w:szCs w:val="28"/>
        </w:rPr>
        <w:t xml:space="preserve"> нежилое, площадь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154,2 кв.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>
        <w:rPr>
          <w:rFonts w:ascii="Times New Roman" w:hAnsi="Times New Roman" w:cs="Times New Roman"/>
          <w:sz w:val="28"/>
          <w:szCs w:val="28"/>
        </w:rPr>
        <w:t xml:space="preserve"> 2-этажное, кадастровый номер</w:t>
      </w:r>
      <w:r>
        <w:rPr>
          <w:rFonts w:ascii="Times New Roman" w:hAnsi="Times New Roman" w:cs="Times New Roman"/>
          <w:sz w:val="28"/>
          <w:szCs w:val="28"/>
        </w:rPr>
        <w:t xml:space="preserve"> 44:21:130206:63, адрес</w:t>
      </w:r>
      <w:r>
        <w:rPr>
          <w:rFonts w:ascii="Times New Roman" w:hAnsi="Times New Roman" w:cs="Times New Roman"/>
          <w:sz w:val="28"/>
          <w:szCs w:val="28"/>
        </w:rPr>
        <w:t xml:space="preserve">: Костромская область, Судиславский район, </w:t>
      </w:r>
      <w:r>
        <w:rPr>
          <w:rFonts w:ascii="Times New Roman" w:hAnsi="Times New Roman" w:cs="Times New Roman"/>
          <w:sz w:val="28"/>
          <w:szCs w:val="28"/>
        </w:rPr>
        <w:t xml:space="preserve">пгт. Судиславль, ул. Луначарского</w:t>
      </w:r>
      <w:r>
        <w:rPr>
          <w:rFonts w:ascii="Times New Roman" w:hAnsi="Times New Roman" w:cs="Times New Roman"/>
          <w:sz w:val="28"/>
          <w:szCs w:val="28"/>
        </w:rPr>
        <w:t xml:space="preserve">, д. 51, с одновременным отчужде</w:t>
      </w:r>
      <w:r>
        <w:rPr>
          <w:rFonts w:ascii="Times New Roman" w:hAnsi="Times New Roman" w:cs="Times New Roman"/>
          <w:sz w:val="28"/>
          <w:szCs w:val="28"/>
        </w:rPr>
        <w:t xml:space="preserve">нием зем</w:t>
      </w:r>
      <w:r>
        <w:rPr>
          <w:rFonts w:ascii="Times New Roman" w:hAnsi="Times New Roman" w:cs="Times New Roman"/>
          <w:sz w:val="28"/>
          <w:szCs w:val="28"/>
        </w:rPr>
        <w:t xml:space="preserve">ельного участка, категори</w:t>
      </w:r>
      <w:r>
        <w:rPr>
          <w:rFonts w:ascii="Times New Roman" w:hAnsi="Times New Roman" w:cs="Times New Roman"/>
          <w:sz w:val="28"/>
          <w:szCs w:val="28"/>
        </w:rPr>
        <w:t xml:space="preserve">я земель: земли населенных пункто</w:t>
      </w:r>
      <w:r>
        <w:rPr>
          <w:rFonts w:ascii="Times New Roman" w:hAnsi="Times New Roman" w:cs="Times New Roman"/>
          <w:sz w:val="28"/>
          <w:szCs w:val="28"/>
        </w:rPr>
        <w:t xml:space="preserve">в, в</w:t>
      </w:r>
      <w:r>
        <w:rPr>
          <w:rFonts w:ascii="Times New Roman" w:hAnsi="Times New Roman" w:cs="Times New Roman"/>
          <w:sz w:val="28"/>
          <w:szCs w:val="28"/>
        </w:rPr>
        <w:t xml:space="preserve">ид разрешенног</w:t>
      </w:r>
      <w:r>
        <w:rPr>
          <w:rFonts w:ascii="Times New Roman" w:hAnsi="Times New Roman" w:cs="Times New Roman"/>
          <w:sz w:val="28"/>
          <w:szCs w:val="28"/>
        </w:rPr>
        <w:t xml:space="preserve">о использования: для размещения и обслуживания административного здания, </w:t>
      </w:r>
      <w:r>
        <w:rPr>
          <w:rFonts w:ascii="Times New Roman" w:hAnsi="Times New Roman" w:cs="Times New Roman"/>
          <w:sz w:val="28"/>
          <w:szCs w:val="28"/>
        </w:rPr>
        <w:t xml:space="preserve">площадь 437 кв.м, кадастровый номер 44:21:130206:8, местоположение: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Местоположение установлено относительно ориентира, расположенного в границах участка. Почтовый адрес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ориентира: </w:t>
      </w:r>
      <w:r>
        <w:rPr>
          <w:rFonts w:ascii="Times New Roman" w:hAnsi="Times New Roman" w:cs="Times New Roman"/>
          <w:sz w:val="28"/>
          <w:szCs w:val="28"/>
        </w:rPr>
        <w:t xml:space="preserve">Костромская область, Судиславский район, </w:t>
      </w:r>
      <w:r>
        <w:rPr>
          <w:rFonts w:ascii="Times New Roman" w:hAnsi="Times New Roman" w:cs="Times New Roman"/>
          <w:sz w:val="28"/>
          <w:szCs w:val="28"/>
        </w:rPr>
        <w:t xml:space="preserve">пгт. Судиславль, ул. Луначарского</w:t>
      </w:r>
      <w:r>
        <w:rPr>
          <w:rFonts w:ascii="Times New Roman" w:hAnsi="Times New Roman" w:cs="Times New Roman"/>
          <w:sz w:val="28"/>
          <w:szCs w:val="28"/>
        </w:rPr>
        <w:t xml:space="preserve">, д. 51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»:</w:t>
      </w:r>
      <w:r/>
    </w:p>
    <w:p>
      <w:pPr>
        <w:pStyle w:val="882"/>
        <w:ind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первоначального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редложения устанавли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ется в 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мере начал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цены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тоявшегося аукциона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434 803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рубля (с учетом налога на добавленную стоимость),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объекта нед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вижимого имущества – 208 000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рублей, стоимость (цена выкупа) земельно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участка – 226 803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рубля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отчет об оценке </w:t>
      </w:r>
      <w:r>
        <w:rPr>
          <w:rFonts w:ascii="Times New Roman" w:hAnsi="Times New Roman" w:cs="Times New Roman"/>
          <w:sz w:val="28"/>
          <w:szCs w:val="28"/>
        </w:rPr>
        <w:t xml:space="preserve">объекта оценки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ООО «АЙРА ТОРРЕС»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13.07.2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023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№ 409/02-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минимальная цена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предложе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ния, по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оторой может быть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продано имущество («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отсечения»)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217 401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рубль 50 копеек;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величина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нижени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цены первоначального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предложения («шаг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онижения»)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21 740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рублей 15 копеек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повышения цены («шаг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аукциона») – 9 000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рублей;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задаток 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43 480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ей 30 копеек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pStyle w:val="882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обременение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обязанность покупателя по выполнению требований Федерального зак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25 июня 2002 года № 73-ФЗ «Об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ъектах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ультурного наследия (памя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тниках истории и культуры) народо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                                            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ссийской Федерации»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охранн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ых обязательств собственника или иног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законного владельца объекта культурного наследия, включенного в 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диный государст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венный реестр объектов культурного насл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едия (па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мятнико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истории и культуры) народов  Российской Федерации,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ержденных приказом инспекции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охране объектов культурного насле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дия Костромской области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от 22 июля 2022 года № 129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882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Лот № 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здание (Объект культурного наследия федерального значения «Комплек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зданий, XVIII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.: главный дом, XVIII в.»), назначение: нежи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площадь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309,4 кв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.м, 2-э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тажное (в том 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исле подземных этажей 1), кадастровый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номер 44:08:0616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01:353, 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Костромская область, Красносельский район,                                с. Сидоровское,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б/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н,  с одновре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менным  отчуждением земельного участка, кате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гория земель: земл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населен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ных пун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ктов, вид разре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шенного использования: для обслуживан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здания,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площадь 610 кв.м, 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астровый номер 44:08:061610:90, местоположение: Местоположение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новлено относ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ительно ориентира, расположенного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участка. Почтовый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адрес 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иентира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Костромская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бласть, Красносельский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с. Си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доровское, пл. Сыро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ятникова, д.18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/>
    </w:p>
    <w:p>
      <w:pPr>
        <w:pStyle w:val="882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первоначального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редложения устанавли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ется в 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мере начал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цены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тоявшегося аукциона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420 475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 (с учетом налога на добавленную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стоимос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ть), в том числе объекта недвижимого имущества – 125 638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лей, стоимость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выкупа)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емельного участка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294 837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(отч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об оценке рын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очной стоимости ООО «АВЕКСКОМ»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05.20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64-2023/1)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минимальная цена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предложе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ния, по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оторой может быть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продано имущество («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отсечения»)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210 237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рублей 50 копеек;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величина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нижени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цены первоначального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предложения («шаг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онижения»)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21 023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рубля 75 копеек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повышения цены («шаг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аукциона») – 9 000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рублей;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задаток 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42 047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 50 копеек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обременение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обязанность покупателя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ыполнению треб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аний Федерального закона от 25 июня 2002 года № 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3-ФЗ «Об объектах 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льтурного наследия (памятниках истории и культуры) народов Рос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сийской Федерации»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охранного обязател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ьства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бственника или иного законного владельца объекта культурно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аследия, включ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енного в единый государственный реестр объектов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урного наследия (памятников истории и культуры) народов Российской Федерации, 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вержденного приказом инспекции по охран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культурного наследия Костромской области от 18 октября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№ 125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здание (объект куль</w:t>
      </w:r>
      <w:r>
        <w:rPr>
          <w:rFonts w:ascii="Times New Roman" w:hAnsi="Times New Roman" w:cs="Times New Roman"/>
          <w:sz w:val="28"/>
          <w:szCs w:val="28"/>
        </w:rPr>
        <w:t xml:space="preserve">турного насле</w:t>
      </w:r>
      <w:r>
        <w:rPr>
          <w:rFonts w:ascii="Times New Roman" w:hAnsi="Times New Roman" w:cs="Times New Roman"/>
          <w:sz w:val="28"/>
          <w:szCs w:val="28"/>
        </w:rPr>
        <w:t xml:space="preserve">дия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значен</w:t>
      </w:r>
      <w:r>
        <w:rPr>
          <w:rFonts w:ascii="Times New Roman" w:hAnsi="Times New Roman" w:cs="Times New Roman"/>
          <w:sz w:val="28"/>
          <w:szCs w:val="28"/>
        </w:rPr>
        <w:t xml:space="preserve">ия «Торговая лавка, сер. XIX в.»), назначение: </w:t>
      </w:r>
      <w:r>
        <w:rPr>
          <w:rFonts w:ascii="Times New Roman" w:hAnsi="Times New Roman" w:cs="Times New Roman"/>
          <w:sz w:val="28"/>
          <w:szCs w:val="28"/>
        </w:rPr>
        <w:t xml:space="preserve">нежилое, 1-этажное, площадь 123,5 кв.м, кадастровый номер 44:21:130401:104, </w:t>
      </w:r>
      <w:r>
        <w:rPr>
          <w:rFonts w:ascii="Times New Roman" w:hAnsi="Times New Roman" w:cs="Times New Roman"/>
          <w:sz w:val="28"/>
          <w:szCs w:val="28"/>
        </w:rPr>
        <w:t xml:space="preserve">адрес: Костромская обл</w:t>
      </w:r>
      <w:r>
        <w:rPr>
          <w:rFonts w:ascii="Times New Roman" w:hAnsi="Times New Roman" w:cs="Times New Roman"/>
          <w:sz w:val="28"/>
          <w:szCs w:val="28"/>
        </w:rPr>
        <w:t xml:space="preserve">асть, Су</w:t>
      </w:r>
      <w:r>
        <w:rPr>
          <w:rFonts w:ascii="Times New Roman" w:hAnsi="Times New Roman" w:cs="Times New Roman"/>
          <w:sz w:val="28"/>
          <w:szCs w:val="28"/>
        </w:rPr>
        <w:t xml:space="preserve">диславский р</w:t>
      </w:r>
      <w:r>
        <w:rPr>
          <w:rFonts w:ascii="Times New Roman" w:hAnsi="Times New Roman" w:cs="Times New Roman"/>
          <w:sz w:val="28"/>
          <w:szCs w:val="28"/>
        </w:rPr>
        <w:t xml:space="preserve">айон, </w:t>
      </w:r>
      <w:r>
        <w:rPr>
          <w:rFonts w:ascii="Times New Roman" w:hAnsi="Times New Roman" w:cs="Times New Roman"/>
          <w:sz w:val="28"/>
          <w:szCs w:val="28"/>
        </w:rPr>
        <w:t xml:space="preserve">пгт. Суд</w:t>
      </w:r>
      <w:r>
        <w:rPr>
          <w:rFonts w:ascii="Times New Roman" w:hAnsi="Times New Roman" w:cs="Times New Roman"/>
          <w:sz w:val="28"/>
          <w:szCs w:val="28"/>
        </w:rPr>
        <w:t xml:space="preserve">иславль, ул. Комсомольская, д. 6 </w:t>
      </w:r>
      <w:r>
        <w:rPr>
          <w:rFonts w:ascii="Times New Roman" w:hAnsi="Times New Roman" w:cs="Times New Roman"/>
          <w:sz w:val="28"/>
          <w:szCs w:val="28"/>
        </w:rPr>
        <w:t xml:space="preserve">б, с</w:t>
      </w:r>
      <w:r>
        <w:rPr>
          <w:rFonts w:ascii="Times New Roman" w:hAnsi="Times New Roman" w:cs="Times New Roman"/>
          <w:sz w:val="28"/>
          <w:szCs w:val="28"/>
        </w:rPr>
        <w:t xml:space="preserve"> одновременным  отч</w:t>
      </w:r>
      <w:r>
        <w:rPr>
          <w:rFonts w:ascii="Times New Roman" w:hAnsi="Times New Roman" w:cs="Times New Roman"/>
          <w:sz w:val="28"/>
          <w:szCs w:val="28"/>
        </w:rPr>
        <w:t xml:space="preserve">уждением земельного участка, категория земель:</w:t>
      </w:r>
      <w:r>
        <w:rPr>
          <w:rFonts w:ascii="Times New Roman" w:hAnsi="Times New Roman" w:cs="Times New Roman"/>
          <w:sz w:val="28"/>
          <w:szCs w:val="28"/>
        </w:rPr>
        <w:t xml:space="preserve"> земли населенных пунктов, вид разрешенного использования: для эксплуатации нежило</w:t>
      </w:r>
      <w:r>
        <w:rPr>
          <w:rFonts w:ascii="Times New Roman" w:hAnsi="Times New Roman" w:cs="Times New Roman"/>
          <w:sz w:val="28"/>
          <w:szCs w:val="28"/>
        </w:rPr>
        <w:t xml:space="preserve">го  здания (торговая лавка), площ</w:t>
      </w:r>
      <w:r>
        <w:rPr>
          <w:rFonts w:ascii="Times New Roman" w:hAnsi="Times New Roman" w:cs="Times New Roman"/>
          <w:sz w:val="28"/>
          <w:szCs w:val="28"/>
        </w:rPr>
        <w:t xml:space="preserve">адь 396 </w:t>
      </w:r>
      <w:r>
        <w:rPr>
          <w:rFonts w:ascii="Times New Roman" w:hAnsi="Times New Roman" w:cs="Times New Roman"/>
          <w:sz w:val="28"/>
          <w:szCs w:val="28"/>
        </w:rPr>
        <w:t xml:space="preserve">кв.м, кадаст</w:t>
      </w:r>
      <w:r>
        <w:rPr>
          <w:rFonts w:ascii="Times New Roman" w:hAnsi="Times New Roman" w:cs="Times New Roman"/>
          <w:sz w:val="28"/>
          <w:szCs w:val="28"/>
        </w:rPr>
        <w:t xml:space="preserve">ровый номер 44</w:t>
      </w:r>
      <w:r>
        <w:rPr>
          <w:rFonts w:ascii="Times New Roman" w:hAnsi="Times New Roman" w:cs="Times New Roman"/>
          <w:sz w:val="28"/>
          <w:szCs w:val="28"/>
        </w:rPr>
        <w:t xml:space="preserve">:21:130401:188, местополо</w:t>
      </w:r>
      <w:r>
        <w:rPr>
          <w:rFonts w:ascii="Times New Roman" w:hAnsi="Times New Roman" w:cs="Times New Roman"/>
          <w:sz w:val="28"/>
          <w:szCs w:val="28"/>
        </w:rPr>
        <w:t xml:space="preserve">жени</w:t>
      </w:r>
      <w:r>
        <w:rPr>
          <w:rFonts w:ascii="Times New Roman" w:hAnsi="Times New Roman" w:cs="Times New Roman"/>
          <w:sz w:val="28"/>
          <w:szCs w:val="28"/>
        </w:rPr>
        <w:t xml:space="preserve">е: 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 установлено относительно ориентира, ра</w:t>
      </w:r>
      <w:r>
        <w:rPr>
          <w:rFonts w:ascii="Times New Roman" w:hAnsi="Times New Roman" w:cs="Times New Roman"/>
          <w:sz w:val="28"/>
          <w:szCs w:val="28"/>
        </w:rPr>
        <w:t xml:space="preserve">сположенного в границах участка. Почтовый адрес ориентира: Костромская область, Су</w:t>
      </w:r>
      <w:r>
        <w:rPr>
          <w:rFonts w:ascii="Times New Roman" w:hAnsi="Times New Roman" w:cs="Times New Roman"/>
          <w:sz w:val="28"/>
          <w:szCs w:val="28"/>
        </w:rPr>
        <w:t xml:space="preserve">диславский район,        пгт. Судиславль, </w:t>
      </w:r>
      <w:r>
        <w:rPr>
          <w:rFonts w:ascii="Times New Roman" w:hAnsi="Times New Roman" w:cs="Times New Roman"/>
          <w:sz w:val="28"/>
          <w:szCs w:val="28"/>
        </w:rPr>
        <w:t xml:space="preserve">ул. Комс</w:t>
      </w:r>
      <w:r>
        <w:rPr>
          <w:rFonts w:ascii="Times New Roman" w:hAnsi="Times New Roman" w:cs="Times New Roman"/>
          <w:sz w:val="28"/>
          <w:szCs w:val="28"/>
        </w:rPr>
        <w:t xml:space="preserve">омольская, д. 6 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/>
    </w:p>
    <w:p>
      <w:pPr>
        <w:pStyle w:val="882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первоначального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редложения устанавли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ется в 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мере начал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цены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тоявшегося аукциона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232 304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 учетом налога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добавлен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ную стоимость), в том числе объекта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едвижимого имущества – 69 412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стоимость (цена выкупа)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162 892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рубля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об оценке рын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очной стоимости ООО «АВЕКСКОМ»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05.20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64-2023/2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минимальная цена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предложе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ния, по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оторой может быть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продано имущество («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отсечения»)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116 152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рубля;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величина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нижени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цены первоначального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предложения («шаг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онижения»)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11 615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рублей 20 копеек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повышения цены («шаг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аукциона») – 5 000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рублей;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задаток 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23 230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 40 копеек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pStyle w:val="882"/>
        <w:ind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обремене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обязанность покупателя по выполнению требований Федерального закона от 25 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ня 2002 года № 73-ФЗ «Об объектах культ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урного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аследия (пам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ятниках истории и культуры) народов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ерации»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охранного обязательства собственника или иного законног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владельца объекта культурного наследия, включенного в единый государственный рее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 объектов культурного наследия (памя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тников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рии и культуры) народов Российской Федерации, утвержден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инспекции по охране объектов культурного наследия Костр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омской области от 18 июля 2017 года № 71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pStyle w:val="882"/>
        <w:ind w:firstLine="709"/>
        <w:jc w:val="both"/>
        <w:spacing w:after="0" w:afterAutospacing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82"/>
        <w:ind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Лот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пожарная часть (объект культурного наследия регионального значения «Пожарное депо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1867 г.),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назначение: нежи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площадь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267,9 кв.м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1-этажное,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номер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4:09:160101:65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Костромская область, Макарьевский район,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Макарьев, пл. Революции, д.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одновременным отчуждением земельного участка, категория земель: земли населенных пунктов, вид разрешенн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 использования: под общественную застройку (пожарная часть), площадь 1405 кв.м, кадастровый номер 44:09:160217:52, местоположение: «Местоположение установлено относительно ориентира, расположенного в границах участка. Почтовый адрес ориентира: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Костромская область, Макарьевский район,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Макарьев, пл. Революции, д.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»:</w:t>
      </w:r>
      <w:r/>
    </w:p>
    <w:p>
      <w:pPr>
        <w:pStyle w:val="882"/>
        <w:ind w:left="0" w:right="1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первоначального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редложения устанавли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ется в раз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мере начал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 цены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несос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тоявшегося аукциона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 –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1 235 287 рублей (с учетом налога на добавленную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 стоимос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ть), в том числе объекта недвижимого имущества – 977 977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 руб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лей, стоимость (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цена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 выкупа) з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емельного участка –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257 310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white"/>
        </w:rPr>
        <w:t xml:space="preserve"> рублей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об оценке рын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очной стоимости ООО «АВЕКСКОМ»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05.20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64-2023/5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минимальная цена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предложе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ния, по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оторой может быть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продано имущество («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цена отсечения»)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617 643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рубля 50 копеек;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величина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нижени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цены первоначального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предложения («шаг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онижения»)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61 764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рубля 35 копеек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tabs>
          <w:tab w:val="left" w:pos="142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величи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повышения цены («шаг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аукциона») – 25 000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рублей;</w:t>
      </w:r>
      <w:r>
        <w:rPr>
          <w:rFonts w:ascii="Times New Roman" w:hAnsi="Times New Roman" w:eastAsia="Times New Roman" w:cs="Times New Roman"/>
          <w:sz w:val="28"/>
          <w:highlight w:val="white"/>
        </w:rPr>
      </w:r>
      <w:r/>
    </w:p>
    <w:p>
      <w:pPr>
        <w:pStyle w:val="882"/>
        <w:ind w:firstLine="709"/>
        <w:jc w:val="both"/>
        <w:spacing w:after="0" w:line="240" w:lineRule="auto"/>
        <w:shd w:val="clear" w:color="ffffff" w:fill="ffffff" w:themeFill="background1"/>
        <w:rPr>
          <w:rFonts w:ascii="Times New Roman" w:hAnsi="Times New Roman" w:eastAsia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задаток 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123 528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рублей 70 копеек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</w:p>
    <w:p>
      <w:pPr>
        <w:pStyle w:val="882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обременение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обязанность покупателя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по 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ыполнению треб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аний Федерального закона от 25 июня 2002 года № 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3-ФЗ «Об объектах 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льтурного наследия (памятниках истории и культуры) народов Рос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сийской Федерации»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 охранного обязател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ьства со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бственника или иного законного владельца объекта культурно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аследия, включ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енного в единый государственный реестр объектов кул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ьт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урного наследия (памятников истории и культуры) народов Российской Федерации, ут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вержденного приказом инспекции по охран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 объект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ов культурного наследия Костромской области от 15 августа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22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140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shd w:val="clear" w:color="ffffff" w:fill="ffffff" w:themeFill="background1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/>
    </w:p>
    <w:p>
      <w:pPr>
        <w:ind w:firstLine="709"/>
        <w:jc w:val="both"/>
        <w:spacing w:after="0" w:afterAutospacing="0" w:line="240" w:lineRule="auto"/>
        <w:shd w:val="clear" w:color="ffffff" w:fill="ffffff" w:themeFill="background1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Директор департамента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имущественных и земельных отношений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Костромской области                                           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                                       М.А. Иванова</w:t>
      </w:r>
      <w:r/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847"/>
        <w:jc w:val="both"/>
        <w:spacing w:after="0" w:afterAutospacing="0" w:line="24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Секретарь к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омиссии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Н.А. Бушманова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highlight w:val="non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38" w:right="567" w:bottom="368" w:left="1135" w:header="284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7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7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7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7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7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7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7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7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7"/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7"/>
        <w:ind w:left="1080" w:hanging="360"/>
        <w:tabs>
          <w:tab w:val="num" w:pos="108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47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7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7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7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7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7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7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7"/>
        <w:ind w:left="6840" w:hanging="180"/>
        <w:tabs>
          <w:tab w:val="num" w:pos="68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7"/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7"/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7"/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7"/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7"/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7"/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7"/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7"/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7"/>
        <w:ind w:left="626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7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7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47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7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7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7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7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7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7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7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7"/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7"/>
    <w:next w:val="847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7"/>
    <w:next w:val="847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7"/>
    <w:next w:val="847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7"/>
    <w:next w:val="847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7"/>
    <w:next w:val="847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7"/>
    <w:next w:val="847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7"/>
    <w:next w:val="847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7"/>
    <w:next w:val="847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7"/>
    <w:next w:val="847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7"/>
    <w:next w:val="847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link w:val="689"/>
    <w:uiPriority w:val="10"/>
    <w:rPr>
      <w:sz w:val="48"/>
      <w:szCs w:val="48"/>
    </w:rPr>
  </w:style>
  <w:style w:type="paragraph" w:styleId="691">
    <w:name w:val="Subtitle"/>
    <w:basedOn w:val="847"/>
    <w:next w:val="847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link w:val="691"/>
    <w:uiPriority w:val="11"/>
    <w:rPr>
      <w:sz w:val="24"/>
      <w:szCs w:val="24"/>
    </w:rPr>
  </w:style>
  <w:style w:type="paragraph" w:styleId="693">
    <w:name w:val="Quote"/>
    <w:basedOn w:val="847"/>
    <w:next w:val="847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7"/>
    <w:next w:val="847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7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link w:val="697"/>
    <w:uiPriority w:val="99"/>
  </w:style>
  <w:style w:type="paragraph" w:styleId="699">
    <w:name w:val="Footer"/>
    <w:basedOn w:val="847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link w:val="699"/>
    <w:uiPriority w:val="99"/>
  </w:style>
  <w:style w:type="paragraph" w:styleId="701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next w:val="847"/>
    <w:link w:val="847"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848">
    <w:name w:val="Заголовок 1"/>
    <w:basedOn w:val="847"/>
    <w:next w:val="847"/>
    <w:link w:val="856"/>
    <w:pPr>
      <w:jc w:val="center"/>
      <w:spacing w:before="108" w:after="108" w:line="240" w:lineRule="auto"/>
      <w:widowControl w:val="off"/>
      <w:outlineLvl w:val="0"/>
    </w:pPr>
    <w:rPr>
      <w:rFonts w:ascii="Arial" w:hAnsi="Arial"/>
      <w:b/>
      <w:bCs/>
      <w:color w:val="000080"/>
      <w:sz w:val="18"/>
      <w:szCs w:val="18"/>
    </w:rPr>
  </w:style>
  <w:style w:type="character" w:styleId="849">
    <w:name w:val="Основной шрифт абзаца"/>
    <w:next w:val="849"/>
    <w:link w:val="847"/>
    <w:semiHidden/>
  </w:style>
  <w:style w:type="table" w:styleId="850">
    <w:name w:val="Обычная таблица"/>
    <w:next w:val="850"/>
    <w:link w:val="847"/>
    <w:semiHidden/>
    <w:tblPr/>
  </w:style>
  <w:style w:type="numbering" w:styleId="851">
    <w:name w:val="Нет списка"/>
    <w:next w:val="851"/>
    <w:link w:val="847"/>
    <w:semiHidden/>
  </w:style>
  <w:style w:type="paragraph" w:styleId="852">
    <w:name w:val="Основной текст"/>
    <w:basedOn w:val="847"/>
    <w:next w:val="852"/>
    <w:link w:val="853"/>
    <w:pPr>
      <w:jc w:val="both"/>
      <w:spacing w:after="0" w:line="240" w:lineRule="auto"/>
    </w:pPr>
    <w:rPr>
      <w:rFonts w:ascii="Times New Roman" w:hAnsi="Times New Roman"/>
      <w:sz w:val="24"/>
      <w:szCs w:val="20"/>
    </w:rPr>
  </w:style>
  <w:style w:type="character" w:styleId="853">
    <w:name w:val="Основной текст Знак"/>
    <w:next w:val="853"/>
    <w:link w:val="852"/>
    <w:rPr>
      <w:rFonts w:ascii="Times New Roman" w:hAnsi="Times New Roman"/>
      <w:sz w:val="20"/>
      <w:szCs w:val="20"/>
    </w:rPr>
  </w:style>
  <w:style w:type="character" w:styleId="854">
    <w:name w:val="Строгий"/>
    <w:next w:val="854"/>
    <w:link w:val="847"/>
    <w:rPr>
      <w:b/>
      <w:bCs/>
    </w:rPr>
  </w:style>
  <w:style w:type="paragraph" w:styleId="855">
    <w:name w:val="List Paragraph"/>
    <w:basedOn w:val="847"/>
    <w:next w:val="855"/>
    <w:link w:val="847"/>
    <w:pPr>
      <w:contextualSpacing/>
      <w:ind w:left="720"/>
    </w:pPr>
  </w:style>
  <w:style w:type="character" w:styleId="856">
    <w:name w:val="Заголовок 1 Знак"/>
    <w:next w:val="856"/>
    <w:link w:val="848"/>
    <w:rPr>
      <w:rFonts w:ascii="Arial" w:hAnsi="Arial"/>
      <w:b/>
      <w:bCs/>
      <w:color w:val="000080"/>
      <w:sz w:val="18"/>
      <w:szCs w:val="18"/>
    </w:rPr>
  </w:style>
  <w:style w:type="paragraph" w:styleId="857">
    <w:name w:val="Таблицы (моноширинный)"/>
    <w:basedOn w:val="847"/>
    <w:next w:val="847"/>
    <w:link w:val="847"/>
    <w:pPr>
      <w:jc w:val="both"/>
      <w:spacing w:after="0" w:line="240" w:lineRule="auto"/>
      <w:widowControl w:val="off"/>
    </w:pPr>
    <w:rPr>
      <w:rFonts w:ascii="Courier New" w:hAnsi="Courier New"/>
      <w:sz w:val="18"/>
      <w:szCs w:val="18"/>
    </w:rPr>
  </w:style>
  <w:style w:type="paragraph" w:styleId="858">
    <w:name w:val="ConsNormal"/>
    <w:next w:val="858"/>
    <w:link w:val="847"/>
    <w:pPr>
      <w:ind w:firstLine="720"/>
      <w:widowControl w:val="off"/>
    </w:pPr>
    <w:rPr>
      <w:rFonts w:ascii="Arial" w:hAnsi="Arial"/>
      <w:sz w:val="18"/>
      <w:szCs w:val="18"/>
      <w:lang w:val="ru-RU" w:eastAsia="ru-RU" w:bidi="ar-SA"/>
    </w:rPr>
  </w:style>
  <w:style w:type="character" w:styleId="859">
    <w:name w:val="Гиперссылка"/>
    <w:next w:val="859"/>
    <w:link w:val="847"/>
    <w:rPr>
      <w:color w:val="0000ff"/>
      <w:u w:val="single"/>
    </w:rPr>
  </w:style>
  <w:style w:type="table" w:styleId="860">
    <w:name w:val="Сетка таблицы"/>
    <w:basedOn w:val="850"/>
    <w:next w:val="860"/>
    <w:link w:val="847"/>
    <w:rPr>
      <w:lang w:val="ru-RU" w:eastAsia="ru-RU" w:bidi="ar-SA"/>
    </w:rPr>
    <w:tblPr/>
  </w:style>
  <w:style w:type="paragraph" w:styleId="861">
    <w:name w:val="Верхний колонтитул"/>
    <w:basedOn w:val="847"/>
    <w:next w:val="861"/>
    <w:link w:val="862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>
    <w:name w:val="Верхний колонтитул Знак"/>
    <w:next w:val="862"/>
    <w:link w:val="861"/>
  </w:style>
  <w:style w:type="paragraph" w:styleId="863">
    <w:name w:val="Нижний колонтитул"/>
    <w:basedOn w:val="847"/>
    <w:next w:val="863"/>
    <w:link w:val="864"/>
    <w:semiHidden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>
    <w:name w:val="Нижний колонтитул Знак"/>
    <w:next w:val="864"/>
    <w:link w:val="863"/>
    <w:semiHidden/>
  </w:style>
  <w:style w:type="paragraph" w:styleId="865">
    <w:name w:val="Основной текст с отступом 3"/>
    <w:basedOn w:val="847"/>
    <w:next w:val="865"/>
    <w:link w:val="847"/>
    <w:pPr>
      <w:ind w:left="283"/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866">
    <w:name w:val="Название"/>
    <w:basedOn w:val="847"/>
    <w:next w:val="866"/>
    <w:link w:val="867"/>
    <w:pPr>
      <w:jc w:val="center"/>
      <w:spacing w:after="0" w:line="240" w:lineRule="auto"/>
    </w:pPr>
    <w:rPr>
      <w:rFonts w:ascii="Arial" w:hAnsi="Arial"/>
      <w:b/>
      <w:i/>
      <w:sz w:val="24"/>
      <w:szCs w:val="20"/>
    </w:rPr>
  </w:style>
  <w:style w:type="character" w:styleId="867">
    <w:name w:val="Название Знак"/>
    <w:next w:val="867"/>
    <w:link w:val="866"/>
    <w:rPr>
      <w:rFonts w:ascii="Arial" w:hAnsi="Arial"/>
      <w:b/>
      <w:i/>
      <w:sz w:val="24"/>
    </w:rPr>
  </w:style>
  <w:style w:type="paragraph" w:styleId="868">
    <w:name w:val="Абзац списка"/>
    <w:basedOn w:val="847"/>
    <w:next w:val="868"/>
    <w:link w:val="847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869">
    <w:name w:val="ConsPlusNormal"/>
    <w:next w:val="869"/>
    <w:link w:val="847"/>
    <w:rPr>
      <w:rFonts w:ascii="Times New Roman" w:hAnsi="Times New Roman"/>
      <w:sz w:val="28"/>
      <w:szCs w:val="28"/>
      <w:lang w:val="ru-RU" w:eastAsia="ru-RU" w:bidi="ar-SA"/>
    </w:rPr>
  </w:style>
  <w:style w:type="paragraph" w:styleId="870">
    <w:name w:val="Текст выноски"/>
    <w:basedOn w:val="847"/>
    <w:next w:val="870"/>
    <w:link w:val="871"/>
    <w:pPr>
      <w:spacing w:after="0" w:line="240" w:lineRule="auto"/>
    </w:pPr>
    <w:rPr>
      <w:rFonts w:ascii="Segoe UI" w:hAnsi="Segoe UI"/>
      <w:sz w:val="18"/>
      <w:szCs w:val="18"/>
    </w:rPr>
  </w:style>
  <w:style w:type="character" w:styleId="871">
    <w:name w:val="Текст выноски Знак"/>
    <w:next w:val="871"/>
    <w:link w:val="870"/>
    <w:rPr>
      <w:rFonts w:ascii="Segoe UI" w:hAnsi="Segoe UI"/>
      <w:sz w:val="18"/>
      <w:szCs w:val="18"/>
    </w:rPr>
  </w:style>
  <w:style w:type="paragraph" w:styleId="872">
    <w:name w:val="UserStyle_10"/>
    <w:basedOn w:val="847"/>
    <w:next w:val="866"/>
    <w:link w:val="847"/>
    <w:pPr>
      <w:jc w:val="center"/>
      <w:spacing w:after="0" w:line="240" w:lineRule="auto"/>
    </w:pPr>
    <w:rPr>
      <w:rFonts w:ascii="Arial" w:hAnsi="Arial"/>
      <w:b/>
      <w:i/>
      <w:sz w:val="24"/>
      <w:szCs w:val="20"/>
    </w:rPr>
  </w:style>
  <w:style w:type="paragraph" w:styleId="873">
    <w:name w:val="Основной текст с отступом"/>
    <w:basedOn w:val="847"/>
    <w:next w:val="873"/>
    <w:link w:val="874"/>
    <w:pPr>
      <w:ind w:left="283"/>
      <w:spacing w:after="120"/>
    </w:pPr>
  </w:style>
  <w:style w:type="character" w:styleId="874">
    <w:name w:val="Основной текст с отступом Знак"/>
    <w:next w:val="874"/>
    <w:link w:val="873"/>
    <w:rPr>
      <w:sz w:val="22"/>
      <w:szCs w:val="22"/>
    </w:rPr>
  </w:style>
  <w:style w:type="character" w:styleId="875">
    <w:name w:val="Основной текст_"/>
    <w:next w:val="875"/>
    <w:link w:val="876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styleId="876">
    <w:name w:val="Основной текст2"/>
    <w:basedOn w:val="847"/>
    <w:next w:val="876"/>
    <w:link w:val="875"/>
    <w:pPr>
      <w:jc w:val="right"/>
      <w:spacing w:after="0" w:line="0" w:lineRule="atLeast"/>
      <w:shd w:val="clear" w:color="auto" w:fill="ffffff"/>
    </w:pPr>
    <w:rPr>
      <w:rFonts w:ascii="Times New Roman" w:hAnsi="Times New Roman"/>
      <w:spacing w:val="3"/>
      <w:sz w:val="21"/>
      <w:szCs w:val="21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  <w:style w:type="paragraph" w:styleId="880">
    <w:name w:val="Body Text Indent 3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881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882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</w:rPr>
  </w:style>
  <w:style w:type="character" w:styleId="883" w:customStyle="1">
    <w:name w:val="Основной текст (4) + 11;5 pt;Не полужирный"/>
    <w:rPr>
      <w:rFonts w:ascii="Times New Roman" w:hAnsi="Times New Roman" w:eastAsia="Times New Roman" w:cs="Times New Roman"/>
      <w:b/>
      <w:bCs/>
      <w:spacing w:val="3"/>
      <w:sz w:val="21"/>
      <w:szCs w:val="21"/>
      <w:shd w:val="clear" w:color="ffffff" w:fill="ffffff"/>
    </w:rPr>
  </w:style>
  <w:style w:type="character" w:styleId="884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ffffff" w:fill="ffffff"/>
    </w:rPr>
  </w:style>
  <w:style w:type="character" w:styleId="885" w:customStyle="1">
    <w:name w:val="Основной текст + 8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8"/>
      <w:sz w:val="16"/>
      <w:szCs w:val="16"/>
      <w:shd w:val="clear" w:color="ffffff" w:fill="ffffff"/>
    </w:rPr>
  </w:style>
  <w:style w:type="paragraph" w:styleId="886" w:customStyle="1">
    <w:name w:val="Основной текст (4)"/>
    <w:pPr>
      <w:contextualSpacing w:val="0"/>
      <w:ind w:left="0" w:right="0" w:firstLine="0"/>
      <w:jc w:val="right"/>
      <w:keepLines w:val="0"/>
      <w:keepNext w:val="0"/>
      <w:pageBreakBefore w:val="0"/>
      <w:spacing w:before="0" w:beforeAutospacing="0" w:after="0" w:afterAutospacing="0" w:line="230" w:lineRule="exact"/>
      <w:shd w:val="clear" w:color="ffffff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3"/>
      <w:position w:val="0"/>
      <w:sz w:val="17"/>
      <w:szCs w:val="17"/>
      <w:highlight w:val="none"/>
      <w:u w:val="none"/>
      <w:vertAlign w:val="baseline"/>
      <w:rtl w:val="0"/>
      <w:cs w:val="0"/>
      <w:lang w:val="ru-RU" w:eastAsia="en-US" w:bidi="ar-SA"/>
    </w:rPr>
  </w:style>
  <w:style w:type="paragraph" w:styleId="887">
    <w:name w:val="Body Text Indent"/>
    <w:basedOn w:val="826"/>
    <w:link w:val="853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torgi.gov.ru" TargetMode="External"/><Relationship Id="rId11" Type="http://schemas.openxmlformats.org/officeDocument/2006/relationships/hyperlink" Target="http://www.dizo44.ru" TargetMode="External"/><Relationship Id="rId12" Type="http://schemas.openxmlformats.org/officeDocument/2006/relationships/hyperlink" Target="http://www.&#1072;dm44.ru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23</cp:revision>
  <dcterms:modified xsi:type="dcterms:W3CDTF">2023-10-25T11:13:14Z</dcterms:modified>
</cp:coreProperties>
</file>